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A16" w:rsidRDefault="000F217F" w:rsidP="000F217F">
      <w:pPr>
        <w:autoSpaceDE w:val="0"/>
        <w:autoSpaceDN w:val="0"/>
        <w:adjustRightInd w:val="0"/>
        <w:spacing w:after="0" w:line="240" w:lineRule="auto"/>
        <w:jc w:val="right"/>
      </w:pPr>
      <w:r w:rsidRPr="000F217F">
        <w:rPr>
          <w:rFonts w:ascii="Times New Roman" w:eastAsia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05.75pt" o:ole="">
            <v:imagedata r:id="rId8" o:title=""/>
          </v:shape>
          <o:OLEObject Type="Embed" ProgID="AcroExch.Document.11" ShapeID="_x0000_i1025" DrawAspect="Content" ObjectID="_1694415734" r:id="rId9"/>
        </w:object>
      </w:r>
    </w:p>
    <w:p w:rsidR="000F217F" w:rsidRDefault="000F217F" w:rsidP="00D972B5">
      <w:pPr>
        <w:pStyle w:val="a5"/>
        <w:tabs>
          <w:tab w:val="left" w:pos="4537"/>
        </w:tabs>
        <w:ind w:left="142" w:firstLine="0"/>
        <w:jc w:val="both"/>
        <w:rPr>
          <w:iCs/>
          <w:sz w:val="24"/>
          <w:szCs w:val="24"/>
        </w:rPr>
      </w:pPr>
    </w:p>
    <w:p w:rsidR="000F217F" w:rsidRDefault="000F217F" w:rsidP="00D972B5">
      <w:pPr>
        <w:pStyle w:val="a5"/>
        <w:tabs>
          <w:tab w:val="left" w:pos="4537"/>
        </w:tabs>
        <w:ind w:left="142" w:firstLine="0"/>
        <w:jc w:val="both"/>
        <w:rPr>
          <w:iCs/>
          <w:sz w:val="24"/>
          <w:szCs w:val="24"/>
        </w:rPr>
      </w:pPr>
    </w:p>
    <w:p w:rsidR="000F217F" w:rsidRDefault="000F217F" w:rsidP="00D972B5">
      <w:pPr>
        <w:pStyle w:val="a5"/>
        <w:tabs>
          <w:tab w:val="left" w:pos="4537"/>
        </w:tabs>
        <w:ind w:left="142" w:firstLine="0"/>
        <w:jc w:val="both"/>
        <w:rPr>
          <w:iCs/>
          <w:sz w:val="24"/>
          <w:szCs w:val="24"/>
        </w:rPr>
      </w:pPr>
    </w:p>
    <w:p w:rsidR="00C230CE" w:rsidRDefault="00C230CE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  <w:lang w:eastAsia="ru-RU"/>
        </w:rPr>
      </w:pPr>
      <w:r w:rsidRPr="00B13C7F">
        <w:rPr>
          <w:iCs/>
          <w:sz w:val="24"/>
          <w:szCs w:val="24"/>
        </w:rPr>
        <w:lastRenderedPageBreak/>
        <w:t>получить совет, рекомендацию, помощь по совершенствованию  качества своего преподавания.</w:t>
      </w:r>
    </w:p>
    <w:p w:rsidR="00C230CE" w:rsidRDefault="00C230CE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  <w:lang w:eastAsia="ru-RU"/>
        </w:rPr>
      </w:pPr>
      <w:proofErr w:type="spellStart"/>
      <w:r w:rsidRPr="00390F4F">
        <w:rPr>
          <w:b/>
          <w:sz w:val="24"/>
          <w:szCs w:val="24"/>
        </w:rPr>
        <w:t>Наставник-тьютор</w:t>
      </w:r>
      <w:proofErr w:type="spellEnd"/>
      <w:r w:rsidRPr="00B13C7F">
        <w:rPr>
          <w:sz w:val="24"/>
          <w:szCs w:val="24"/>
        </w:rPr>
        <w:t xml:space="preserve"> – это педагог, сопровождающий разработку и реализацию </w:t>
      </w:r>
      <w:r>
        <w:rPr>
          <w:sz w:val="24"/>
          <w:szCs w:val="24"/>
        </w:rPr>
        <w:t>наставляемыми</w:t>
      </w:r>
      <w:r w:rsidRPr="00B13C7F">
        <w:rPr>
          <w:sz w:val="24"/>
          <w:szCs w:val="24"/>
        </w:rPr>
        <w:t>индивидуальной образовательной программы (далее –  ИОП) по приобретению или развитию конкретных профессиональных компетенций.</w:t>
      </w:r>
    </w:p>
    <w:p w:rsidR="00C230CE" w:rsidRDefault="00C230CE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  <w:lang w:eastAsia="ru-RU"/>
        </w:rPr>
      </w:pPr>
      <w:proofErr w:type="spellStart"/>
      <w:r w:rsidRPr="00390F4F">
        <w:rPr>
          <w:b/>
          <w:sz w:val="24"/>
          <w:szCs w:val="24"/>
        </w:rPr>
        <w:t>Наставник-коуч</w:t>
      </w:r>
      <w:proofErr w:type="spellEnd"/>
      <w:r w:rsidRPr="00B13C7F">
        <w:rPr>
          <w:b/>
          <w:sz w:val="24"/>
          <w:szCs w:val="24"/>
        </w:rPr>
        <w:t xml:space="preserve"> – </w:t>
      </w:r>
      <w:r w:rsidRPr="00B13C7F">
        <w:rPr>
          <w:sz w:val="24"/>
          <w:szCs w:val="24"/>
        </w:rPr>
        <w:t xml:space="preserve">специалист, осуществляющий помощь </w:t>
      </w:r>
      <w:proofErr w:type="gramStart"/>
      <w:r w:rsidRPr="00B13C7F">
        <w:rPr>
          <w:sz w:val="24"/>
          <w:szCs w:val="24"/>
        </w:rPr>
        <w:t>наставляемому</w:t>
      </w:r>
      <w:proofErr w:type="gramEnd"/>
      <w:r w:rsidRPr="00B13C7F">
        <w:rPr>
          <w:sz w:val="24"/>
          <w:szCs w:val="24"/>
        </w:rPr>
        <w:t xml:space="preserve"> в выявлении и развитии сильных сторон (дарований и возможностей) наставляемых, в определении эффективных путей достижения жизненных, профессиональных целей.</w:t>
      </w:r>
    </w:p>
    <w:p w:rsidR="00C230CE" w:rsidRDefault="00C230CE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  <w:lang w:eastAsia="ru-RU"/>
        </w:rPr>
      </w:pPr>
      <w:r w:rsidRPr="00390F4F">
        <w:rPr>
          <w:b/>
          <w:sz w:val="24"/>
          <w:szCs w:val="24"/>
        </w:rPr>
        <w:t>Наставник-ментор</w:t>
      </w:r>
      <w:r w:rsidRPr="00B13C7F">
        <w:rPr>
          <w:b/>
          <w:sz w:val="24"/>
          <w:szCs w:val="24"/>
        </w:rPr>
        <w:t xml:space="preserve"> – </w:t>
      </w:r>
      <w:r w:rsidRPr="00B13C7F">
        <w:rPr>
          <w:sz w:val="24"/>
          <w:szCs w:val="24"/>
        </w:rPr>
        <w:t>высококвалифицированный специалист, осуществляющий научно-методическое сопровождение реализации региональной программы наставничества в системе общего образования.</w:t>
      </w:r>
    </w:p>
    <w:p w:rsidR="00C230CE" w:rsidRPr="00C230CE" w:rsidRDefault="00C230CE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  <w:lang w:eastAsia="ru-RU"/>
        </w:rPr>
      </w:pPr>
      <w:proofErr w:type="gramStart"/>
      <w:r w:rsidRPr="00390F4F">
        <w:rPr>
          <w:b/>
          <w:bCs/>
          <w:iCs/>
          <w:sz w:val="24"/>
          <w:szCs w:val="24"/>
        </w:rPr>
        <w:t>Система наставничества в образовательной организации</w:t>
      </w:r>
      <w:r w:rsidRPr="00B13C7F">
        <w:rPr>
          <w:b/>
          <w:bCs/>
          <w:sz w:val="24"/>
          <w:szCs w:val="24"/>
        </w:rPr>
        <w:t xml:space="preserve"> – </w:t>
      </w:r>
      <w:r w:rsidRPr="00B13C7F">
        <w:rPr>
          <w:bCs/>
          <w:sz w:val="24"/>
          <w:szCs w:val="24"/>
        </w:rPr>
        <w:t>это систематизированная форма корректирующего / стимулирующего воздействия на наставляемых более опытными педагогами путем оказания им помощи в овладении новыми компетенциями без отрыва от реальных задач и трудовых функций.</w:t>
      </w:r>
      <w:proofErr w:type="gramEnd"/>
    </w:p>
    <w:p w:rsidR="00104A16" w:rsidRDefault="00C230CE" w:rsidP="00C230CE">
      <w:pPr>
        <w:pStyle w:val="a5"/>
        <w:numPr>
          <w:ilvl w:val="0"/>
          <w:numId w:val="3"/>
        </w:numPr>
        <w:tabs>
          <w:tab w:val="left" w:pos="4537"/>
        </w:tabs>
        <w:jc w:val="center"/>
        <w:rPr>
          <w:b/>
          <w:sz w:val="24"/>
          <w:szCs w:val="24"/>
        </w:rPr>
      </w:pPr>
      <w:r w:rsidRPr="00C230CE">
        <w:rPr>
          <w:b/>
          <w:sz w:val="24"/>
          <w:szCs w:val="24"/>
        </w:rPr>
        <w:t>Цель и задачи</w:t>
      </w:r>
    </w:p>
    <w:p w:rsidR="00C230CE" w:rsidRPr="00C230CE" w:rsidRDefault="00C230CE" w:rsidP="00C230CE">
      <w:pPr>
        <w:pStyle w:val="a5"/>
        <w:tabs>
          <w:tab w:val="left" w:pos="4537"/>
        </w:tabs>
        <w:ind w:left="-349" w:firstLine="0"/>
        <w:rPr>
          <w:b/>
          <w:sz w:val="24"/>
          <w:szCs w:val="24"/>
        </w:rPr>
      </w:pPr>
    </w:p>
    <w:p w:rsidR="00104A16" w:rsidRDefault="00C230CE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2.1</w:t>
      </w:r>
      <w:r w:rsidR="00104A16" w:rsidRPr="00104A16">
        <w:rPr>
          <w:spacing w:val="1"/>
          <w:sz w:val="24"/>
          <w:szCs w:val="24"/>
        </w:rPr>
        <w:t xml:space="preserve">. </w:t>
      </w:r>
      <w:proofErr w:type="gramStart"/>
      <w:r w:rsidR="00104A16" w:rsidRPr="00104A16">
        <w:rPr>
          <w:sz w:val="24"/>
          <w:szCs w:val="24"/>
          <w:shd w:val="clear" w:color="auto" w:fill="FFFFFF"/>
        </w:rPr>
        <w:t xml:space="preserve">Цель многофункционального наставничества педагогических работников: </w:t>
      </w:r>
      <w:r w:rsidR="00104A16" w:rsidRPr="00104A16">
        <w:rPr>
          <w:sz w:val="24"/>
          <w:szCs w:val="24"/>
        </w:rPr>
        <w:t>создание системы методического сопровождения профессионального развития и роста педагогических работников и управленческих кадров, создание наиболее благоприятных условий для их успешной личной и профессиональной самореализации (как наставников, так и наставляемых.</w:t>
      </w:r>
      <w:proofErr w:type="gramEnd"/>
    </w:p>
    <w:p w:rsidR="00104A16" w:rsidRPr="00011A78" w:rsidRDefault="00011A78" w:rsidP="00011A78">
      <w:pPr>
        <w:pStyle w:val="a5"/>
        <w:tabs>
          <w:tab w:val="left" w:pos="3870"/>
        </w:tabs>
        <w:ind w:left="-1134" w:firstLine="0"/>
        <w:jc w:val="both"/>
        <w:rPr>
          <w:sz w:val="12"/>
          <w:szCs w:val="12"/>
        </w:rPr>
      </w:pPr>
      <w:r>
        <w:rPr>
          <w:sz w:val="24"/>
          <w:szCs w:val="24"/>
        </w:rPr>
        <w:tab/>
      </w:r>
    </w:p>
    <w:p w:rsidR="00104A16" w:rsidRDefault="00C230CE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2.2</w:t>
      </w:r>
      <w:r w:rsidR="00104A16" w:rsidRPr="00104A16">
        <w:rPr>
          <w:sz w:val="24"/>
          <w:szCs w:val="24"/>
        </w:rPr>
        <w:t xml:space="preserve">. </w:t>
      </w:r>
      <w:r w:rsidR="00104A16" w:rsidRPr="00104A16">
        <w:rPr>
          <w:sz w:val="24"/>
          <w:szCs w:val="24"/>
          <w:shd w:val="clear" w:color="auto" w:fill="FFFFFF"/>
        </w:rPr>
        <w:t>Задачи многофункционального наставничества педагогических работников:</w:t>
      </w:r>
    </w:p>
    <w:p w:rsidR="00104A16" w:rsidRDefault="00104A16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04A16">
        <w:rPr>
          <w:sz w:val="24"/>
          <w:szCs w:val="24"/>
        </w:rPr>
        <w:t xml:space="preserve">адаптация наставляемых к выполнению новых или более сложных трудовых функций, </w:t>
      </w:r>
      <w:r w:rsidRPr="00104A16">
        <w:rPr>
          <w:spacing w:val="1"/>
          <w:sz w:val="24"/>
          <w:szCs w:val="24"/>
        </w:rPr>
        <w:t>к условиям осуществления трудовой деятельности, приобщение к корпоративной культуре;</w:t>
      </w:r>
    </w:p>
    <w:p w:rsidR="00104A16" w:rsidRDefault="00104A16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04A16">
        <w:rPr>
          <w:sz w:val="24"/>
          <w:szCs w:val="24"/>
        </w:rPr>
        <w:t xml:space="preserve">создание условий для передачи педагогами-профессионалами </w:t>
      </w:r>
      <w:proofErr w:type="gramStart"/>
      <w:r w:rsidRPr="00104A16">
        <w:rPr>
          <w:sz w:val="24"/>
          <w:szCs w:val="24"/>
        </w:rPr>
        <w:t>наставляемым</w:t>
      </w:r>
      <w:proofErr w:type="gramEnd"/>
      <w:r w:rsidRPr="00104A16">
        <w:rPr>
          <w:sz w:val="24"/>
          <w:szCs w:val="24"/>
        </w:rPr>
        <w:t xml:space="preserve"> ценностно-смысловых ориентиров, традиций, лучших педагогических практик, обеспечивающих преемственность и </w:t>
      </w:r>
      <w:proofErr w:type="spellStart"/>
      <w:r w:rsidRPr="00104A16">
        <w:rPr>
          <w:sz w:val="24"/>
          <w:szCs w:val="24"/>
        </w:rPr>
        <w:t>культуросообразность</w:t>
      </w:r>
      <w:proofErr w:type="spellEnd"/>
      <w:r w:rsidRPr="00104A16">
        <w:rPr>
          <w:sz w:val="24"/>
          <w:szCs w:val="24"/>
        </w:rPr>
        <w:t xml:space="preserve"> развития региональной системы общего образования;</w:t>
      </w:r>
    </w:p>
    <w:p w:rsidR="00104A16" w:rsidRDefault="00104A16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04A16">
        <w:rPr>
          <w:sz w:val="24"/>
          <w:szCs w:val="24"/>
        </w:rPr>
        <w:t>создание условий для координации усилий разных специалистов-наставников по непрерывному развити</w:t>
      </w:r>
      <w:r>
        <w:rPr>
          <w:sz w:val="24"/>
          <w:szCs w:val="24"/>
        </w:rPr>
        <w:t>ю и саморазвитию наставляемых</w:t>
      </w:r>
      <w:r w:rsidRPr="00104A16">
        <w:rPr>
          <w:sz w:val="24"/>
          <w:szCs w:val="24"/>
        </w:rPr>
        <w:t>, раскрытию их потенциальных возможностей и дарований;</w:t>
      </w:r>
    </w:p>
    <w:p w:rsidR="00104A16" w:rsidRDefault="00104A16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04A16">
        <w:rPr>
          <w:sz w:val="24"/>
          <w:szCs w:val="24"/>
        </w:rPr>
        <w:t>создание открытой образовательной среды, создающей условия для проявления каждым образовательной активности, образовательной инициативы, профессиональной самореализации;</w:t>
      </w:r>
    </w:p>
    <w:p w:rsidR="00104A16" w:rsidRDefault="00104A16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04A16">
        <w:rPr>
          <w:sz w:val="24"/>
          <w:szCs w:val="24"/>
        </w:rPr>
        <w:t xml:space="preserve">формирование открытого и эффективного профессионального сообщества, способного на комплексную поддержку индивидуальной образовательной траектории </w:t>
      </w:r>
      <w:proofErr w:type="gramStart"/>
      <w:r w:rsidRPr="00104A16">
        <w:rPr>
          <w:sz w:val="24"/>
          <w:szCs w:val="24"/>
        </w:rPr>
        <w:t>наставляемых</w:t>
      </w:r>
      <w:proofErr w:type="gramEnd"/>
      <w:r w:rsidRPr="00104A16">
        <w:rPr>
          <w:sz w:val="24"/>
          <w:szCs w:val="24"/>
        </w:rPr>
        <w:t>;</w:t>
      </w:r>
    </w:p>
    <w:p w:rsidR="00104A16" w:rsidRDefault="00104A16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104A16">
        <w:rPr>
          <w:spacing w:val="1"/>
          <w:sz w:val="24"/>
          <w:szCs w:val="24"/>
        </w:rPr>
        <w:t>ускорение процесса профессионального становления работников, развитие их способности самостоятельно, качественно и ответственно выполнять должностные обязанности;</w:t>
      </w:r>
    </w:p>
    <w:p w:rsidR="00104A16" w:rsidRDefault="00104A16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- </w:t>
      </w:r>
      <w:r w:rsidRPr="00104A16">
        <w:rPr>
          <w:spacing w:val="1"/>
          <w:sz w:val="24"/>
          <w:szCs w:val="24"/>
        </w:rPr>
        <w:t>развитие у педагогических работников интереса к осуществляемой профессиональной деятельности;</w:t>
      </w:r>
    </w:p>
    <w:p w:rsidR="00104A16" w:rsidRDefault="00104A16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- </w:t>
      </w:r>
      <w:r w:rsidRPr="00104A16">
        <w:rPr>
          <w:spacing w:val="1"/>
          <w:sz w:val="24"/>
          <w:szCs w:val="24"/>
        </w:rPr>
        <w:t xml:space="preserve">развитие профессионально значимых качеств личности; </w:t>
      </w:r>
    </w:p>
    <w:p w:rsidR="00104A16" w:rsidRDefault="00104A16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- </w:t>
      </w:r>
      <w:r w:rsidRPr="00104A16">
        <w:rPr>
          <w:spacing w:val="1"/>
          <w:sz w:val="24"/>
          <w:szCs w:val="24"/>
        </w:rPr>
        <w:t>создание в коллективе благоприятного социально-психологического климата;</w:t>
      </w:r>
    </w:p>
    <w:p w:rsidR="00B13C7F" w:rsidRDefault="00104A16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- </w:t>
      </w:r>
      <w:r w:rsidRPr="00104A16">
        <w:rPr>
          <w:spacing w:val="1"/>
          <w:sz w:val="24"/>
          <w:szCs w:val="24"/>
        </w:rPr>
        <w:t>снижение текучести кадров в организации и мотивация работников к установлению длительных трудовых отношений с работодателем.</w:t>
      </w:r>
    </w:p>
    <w:p w:rsidR="00B13C7F" w:rsidRDefault="00B13C7F" w:rsidP="00B13C7F">
      <w:pPr>
        <w:pStyle w:val="a5"/>
        <w:tabs>
          <w:tab w:val="left" w:pos="4537"/>
        </w:tabs>
        <w:ind w:left="-1134" w:firstLine="0"/>
        <w:jc w:val="both"/>
        <w:rPr>
          <w:spacing w:val="1"/>
          <w:sz w:val="24"/>
          <w:szCs w:val="24"/>
        </w:rPr>
      </w:pPr>
    </w:p>
    <w:p w:rsidR="00C230CE" w:rsidRDefault="00C230CE" w:rsidP="00C230CE">
      <w:pPr>
        <w:pStyle w:val="a5"/>
        <w:numPr>
          <w:ilvl w:val="0"/>
          <w:numId w:val="3"/>
        </w:numPr>
        <w:tabs>
          <w:tab w:val="left" w:pos="4537"/>
        </w:tabs>
        <w:jc w:val="center"/>
        <w:rPr>
          <w:b/>
          <w:spacing w:val="1"/>
          <w:sz w:val="24"/>
          <w:szCs w:val="24"/>
        </w:rPr>
      </w:pPr>
      <w:r w:rsidRPr="00C230CE">
        <w:rPr>
          <w:b/>
          <w:spacing w:val="1"/>
          <w:sz w:val="24"/>
          <w:szCs w:val="24"/>
        </w:rPr>
        <w:t>Организационные основы наставничества</w:t>
      </w:r>
    </w:p>
    <w:p w:rsidR="00C230CE" w:rsidRPr="00C230CE" w:rsidRDefault="00C230CE" w:rsidP="00C230CE">
      <w:pPr>
        <w:pStyle w:val="a5"/>
        <w:tabs>
          <w:tab w:val="left" w:pos="4537"/>
        </w:tabs>
        <w:ind w:left="-349" w:firstLine="0"/>
        <w:rPr>
          <w:b/>
          <w:spacing w:val="1"/>
          <w:sz w:val="24"/>
          <w:szCs w:val="24"/>
        </w:rPr>
      </w:pPr>
    </w:p>
    <w:p w:rsidR="009E3C1D" w:rsidRDefault="00C230CE" w:rsidP="009E3C1D">
      <w:pPr>
        <w:pStyle w:val="a5"/>
        <w:tabs>
          <w:tab w:val="left" w:pos="4537"/>
        </w:tabs>
        <w:ind w:left="142" w:firstLine="0"/>
        <w:jc w:val="both"/>
        <w:rPr>
          <w:rStyle w:val="FontStyle80"/>
        </w:rPr>
      </w:pPr>
      <w:r w:rsidRPr="00011A78">
        <w:rPr>
          <w:sz w:val="24"/>
          <w:szCs w:val="24"/>
        </w:rPr>
        <w:t>3</w:t>
      </w:r>
      <w:r w:rsidR="00B13C7F" w:rsidRPr="00011A78">
        <w:rPr>
          <w:sz w:val="24"/>
          <w:szCs w:val="24"/>
        </w:rPr>
        <w:t>.</w:t>
      </w:r>
      <w:r w:rsidRPr="00011A78">
        <w:rPr>
          <w:sz w:val="24"/>
          <w:szCs w:val="24"/>
        </w:rPr>
        <w:t>1</w:t>
      </w:r>
      <w:r w:rsidR="00B13C7F" w:rsidRPr="00011A78">
        <w:rPr>
          <w:sz w:val="24"/>
          <w:szCs w:val="24"/>
        </w:rPr>
        <w:t xml:space="preserve">. </w:t>
      </w:r>
      <w:r w:rsidR="009E3C1D">
        <w:rPr>
          <w:rStyle w:val="FontStyle80"/>
        </w:rPr>
        <w:t>В</w:t>
      </w:r>
      <w:r w:rsidR="009E3C1D" w:rsidRPr="00011A78">
        <w:rPr>
          <w:rStyle w:val="FontStyle80"/>
        </w:rPr>
        <w:t xml:space="preserve">недрение многофункционального наставничества в ОО </w:t>
      </w:r>
      <w:r w:rsidR="009E3C1D">
        <w:rPr>
          <w:rStyle w:val="FontStyle80"/>
        </w:rPr>
        <w:t>утверждается л</w:t>
      </w:r>
      <w:r w:rsidR="00011A78" w:rsidRPr="00011A78">
        <w:rPr>
          <w:rStyle w:val="FontStyle80"/>
        </w:rPr>
        <w:t>окальным ак</w:t>
      </w:r>
      <w:r w:rsidR="009E3C1D">
        <w:rPr>
          <w:rStyle w:val="FontStyle80"/>
        </w:rPr>
        <w:t>том образовательной организации</w:t>
      </w:r>
      <w:r w:rsidR="00011A78">
        <w:rPr>
          <w:rStyle w:val="FontStyle80"/>
        </w:rPr>
        <w:t>.</w:t>
      </w:r>
    </w:p>
    <w:p w:rsidR="006469DB" w:rsidRPr="006469DB" w:rsidRDefault="006469DB" w:rsidP="009E3C1D">
      <w:pPr>
        <w:pStyle w:val="a5"/>
        <w:tabs>
          <w:tab w:val="left" w:pos="4537"/>
        </w:tabs>
        <w:ind w:left="142" w:firstLine="0"/>
        <w:jc w:val="both"/>
        <w:rPr>
          <w:rStyle w:val="FontStyle80"/>
          <w:sz w:val="12"/>
          <w:szCs w:val="12"/>
        </w:rPr>
      </w:pPr>
    </w:p>
    <w:p w:rsidR="009E3C1D" w:rsidRP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rStyle w:val="FontStyle80"/>
        </w:rPr>
        <w:t xml:space="preserve">3.2. </w:t>
      </w:r>
      <w:r w:rsidRPr="009E3C1D">
        <w:rPr>
          <w:spacing w:val="1"/>
          <w:sz w:val="24"/>
          <w:szCs w:val="24"/>
          <w:lang w:eastAsia="ru-RU"/>
        </w:rPr>
        <w:t>Организация наставничества в общеобразовательной организации возлагается на руководителя, который осуществляет следующие функции: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определяет (предлагает) кандидатуру наставника;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определяет число лиц, в отношении которых наставник одновременно осуществляет наставничество;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определяет (предлагает) срок наставничества;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утверждает индивидуальный план;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утверждает отчет о выполнении индивидуального плана лицом, в отношении которого осуществлялось наставничество;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 xml:space="preserve">осуществляет контроль деятельности наставника и деятельности закрепленного за ним лица, в отношении которого осуществляется наставничество, вносит необходимые изменения и дополнения в </w:t>
      </w:r>
      <w:r w:rsidRPr="009E3C1D">
        <w:rPr>
          <w:spacing w:val="1"/>
          <w:sz w:val="24"/>
          <w:szCs w:val="24"/>
          <w:lang w:eastAsia="ru-RU"/>
        </w:rPr>
        <w:lastRenderedPageBreak/>
        <w:t>процесс работы по наставничеству;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создает необходимые условия для совместной работы наставника и лица, в отношении которого осуществляется наставничество;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проводит по окончании периода наставничества индивидуальное собеседование с лицом, в отношении которого осуществлялось наставничество;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вносит предложения о замене наставника;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вносит предложения о поощрении наставника;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обеспечивает своевременное представление надлежаще оформленных документов по итогам наставничества.</w:t>
      </w:r>
    </w:p>
    <w:p w:rsidR="009E3C1D" w:rsidRPr="009E3C1D" w:rsidRDefault="009E3C1D" w:rsidP="009E3C1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9E3C1D">
        <w:rPr>
          <w:rFonts w:ascii="Times New Roman" w:eastAsia="Times New Roman" w:hAnsi="Times New Roman" w:cs="Times New Roman"/>
          <w:spacing w:val="1"/>
          <w:sz w:val="24"/>
          <w:szCs w:val="24"/>
        </w:rPr>
        <w:t>Руководитель организации в целях развития наставничества в организации обеспечивает:</w:t>
      </w:r>
    </w:p>
    <w:p w:rsidR="009E3C1D" w:rsidRPr="009E3C1D" w:rsidRDefault="009E3C1D" w:rsidP="009E3C1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9E3C1D">
        <w:rPr>
          <w:rFonts w:ascii="Times New Roman" w:eastAsia="Times New Roman" w:hAnsi="Times New Roman" w:cs="Times New Roman"/>
          <w:spacing w:val="1"/>
          <w:sz w:val="24"/>
          <w:szCs w:val="24"/>
        </w:rPr>
        <w:t>организацию повышения квалификации наставников;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  <w:tab w:val="left" w:pos="1134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совершенствование наставнической деятельности в соответствии с потребностями организации;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  <w:tab w:val="left" w:pos="1134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стимулирование положительных результатов наставнической деятельности;</w:t>
      </w:r>
    </w:p>
    <w:p w:rsidR="009E3C1D" w:rsidRPr="009E3C1D" w:rsidRDefault="009E3C1D" w:rsidP="009E3C1D">
      <w:pPr>
        <w:pStyle w:val="a5"/>
        <w:shd w:val="clear" w:color="auto" w:fill="FFFFFF"/>
        <w:tabs>
          <w:tab w:val="left" w:pos="993"/>
          <w:tab w:val="left" w:pos="1134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9E3C1D">
        <w:rPr>
          <w:spacing w:val="1"/>
          <w:sz w:val="24"/>
          <w:szCs w:val="24"/>
          <w:lang w:eastAsia="ru-RU"/>
        </w:rPr>
        <w:t>систематическое рассмотрение вопросов, связанных с наставнической деятельностью, высшим руководством организации.</w:t>
      </w:r>
    </w:p>
    <w:p w:rsidR="009E3C1D" w:rsidRPr="009E3C1D" w:rsidRDefault="009E3C1D" w:rsidP="00D972B5">
      <w:pPr>
        <w:pStyle w:val="a5"/>
        <w:tabs>
          <w:tab w:val="left" w:pos="4537"/>
        </w:tabs>
        <w:ind w:left="142" w:firstLine="0"/>
        <w:jc w:val="both"/>
        <w:rPr>
          <w:sz w:val="12"/>
          <w:szCs w:val="12"/>
        </w:rPr>
      </w:pPr>
    </w:p>
    <w:p w:rsidR="002566E9" w:rsidRDefault="006469DB" w:rsidP="002566E9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3.3</w:t>
      </w:r>
      <w:r w:rsidR="00011A78">
        <w:rPr>
          <w:sz w:val="24"/>
          <w:szCs w:val="24"/>
        </w:rPr>
        <w:t xml:space="preserve">. </w:t>
      </w:r>
      <w:r w:rsidR="009E3C1D">
        <w:rPr>
          <w:sz w:val="24"/>
          <w:szCs w:val="24"/>
        </w:rPr>
        <w:t>Руководитель</w:t>
      </w:r>
      <w:r w:rsidR="001B1459" w:rsidRPr="001B1459">
        <w:rPr>
          <w:sz w:val="24"/>
          <w:szCs w:val="24"/>
        </w:rPr>
        <w:t xml:space="preserve"> общеобразовательной организации</w:t>
      </w:r>
      <w:r w:rsidR="009E3C1D">
        <w:rPr>
          <w:sz w:val="24"/>
          <w:szCs w:val="24"/>
        </w:rPr>
        <w:t xml:space="preserve"> назначает куратора, к</w:t>
      </w:r>
      <w:r w:rsidR="002566E9" w:rsidRPr="002566E9">
        <w:rPr>
          <w:sz w:val="24"/>
          <w:szCs w:val="24"/>
        </w:rPr>
        <w:t xml:space="preserve"> зоне ответственности </w:t>
      </w:r>
      <w:r w:rsidR="009E3C1D">
        <w:rPr>
          <w:sz w:val="24"/>
          <w:szCs w:val="24"/>
        </w:rPr>
        <w:t xml:space="preserve">которого </w:t>
      </w:r>
      <w:r w:rsidR="002566E9" w:rsidRPr="002566E9">
        <w:rPr>
          <w:sz w:val="24"/>
          <w:szCs w:val="24"/>
        </w:rPr>
        <w:t xml:space="preserve">относятся следующие задачи: </w:t>
      </w:r>
    </w:p>
    <w:p w:rsidR="002566E9" w:rsidRDefault="002566E9" w:rsidP="002566E9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566E9">
        <w:rPr>
          <w:sz w:val="24"/>
          <w:szCs w:val="24"/>
        </w:rPr>
        <w:t xml:space="preserve">сбор и работа с базой наставников и наставляемых; </w:t>
      </w:r>
    </w:p>
    <w:p w:rsidR="009E3C1D" w:rsidRDefault="002566E9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566E9">
        <w:rPr>
          <w:sz w:val="24"/>
          <w:szCs w:val="24"/>
        </w:rPr>
        <w:t>разраб</w:t>
      </w:r>
      <w:r w:rsidR="009E3C1D">
        <w:rPr>
          <w:sz w:val="24"/>
          <w:szCs w:val="24"/>
        </w:rPr>
        <w:t xml:space="preserve">отка </w:t>
      </w:r>
      <w:proofErr w:type="gramStart"/>
      <w:r w:rsidR="009E3C1D">
        <w:rPr>
          <w:sz w:val="24"/>
          <w:szCs w:val="24"/>
        </w:rPr>
        <w:t>проекта ежегодного плана</w:t>
      </w:r>
      <w:r w:rsidRPr="002566E9">
        <w:rPr>
          <w:sz w:val="24"/>
          <w:szCs w:val="24"/>
        </w:rPr>
        <w:t xml:space="preserve"> многофункционального наставничества педагогических работников образовательной организации</w:t>
      </w:r>
      <w:proofErr w:type="gramEnd"/>
      <w:r w:rsidRPr="002566E9">
        <w:rPr>
          <w:sz w:val="24"/>
          <w:szCs w:val="24"/>
        </w:rPr>
        <w:t xml:space="preserve">; </w:t>
      </w:r>
    </w:p>
    <w:p w:rsid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2566E9">
        <w:rPr>
          <w:sz w:val="24"/>
          <w:szCs w:val="24"/>
        </w:rPr>
        <w:t>организация и контроль мероприятий в рамках многофункционального наставничества педагогических работников;</w:t>
      </w:r>
    </w:p>
    <w:p w:rsid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9E3C1D">
        <w:rPr>
          <w:sz w:val="24"/>
          <w:szCs w:val="24"/>
        </w:rPr>
        <w:t xml:space="preserve">организация обучения наставников (в том числе привлечение экспертов для проведения обучения); </w:t>
      </w:r>
    </w:p>
    <w:p w:rsid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9E3C1D">
        <w:rPr>
          <w:sz w:val="24"/>
          <w:szCs w:val="24"/>
        </w:rPr>
        <w:t xml:space="preserve">участие в оценке вовлеченности педагогов в различные формы наставничества; </w:t>
      </w:r>
    </w:p>
    <w:p w:rsid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9E3C1D">
        <w:rPr>
          <w:sz w:val="24"/>
          <w:szCs w:val="24"/>
        </w:rPr>
        <w:t xml:space="preserve">решение организационных вопросов, возникающих в процессе реализации программы; </w:t>
      </w:r>
    </w:p>
    <w:p w:rsid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2566E9">
        <w:rPr>
          <w:sz w:val="24"/>
          <w:szCs w:val="24"/>
        </w:rPr>
        <w:t>мониторинг реализации и получение обратной связи от участников программы и иных причастных к программе лиц;</w:t>
      </w:r>
    </w:p>
    <w:p w:rsid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2566E9">
        <w:rPr>
          <w:sz w:val="24"/>
          <w:szCs w:val="24"/>
        </w:rPr>
        <w:t>подготовка проектов документов, сопровождающих наставническую деятельность, и представление их на утверждение руководителю образовательной организации;</w:t>
      </w:r>
    </w:p>
    <w:p w:rsid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2566E9">
        <w:rPr>
          <w:sz w:val="24"/>
          <w:szCs w:val="24"/>
        </w:rPr>
        <w:t>оказание своевременной информационной, методической и консультационной поддержки участникам многофункционального наставничества педагогических работников;</w:t>
      </w:r>
    </w:p>
    <w:p w:rsid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2566E9">
        <w:rPr>
          <w:sz w:val="24"/>
          <w:szCs w:val="24"/>
        </w:rPr>
        <w:t>мониторинг и оценка качества реализованной программы многофункционального наставничества через SWOT-анализ в установленной форме;</w:t>
      </w:r>
    </w:p>
    <w:p w:rsid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2566E9">
        <w:rPr>
          <w:sz w:val="24"/>
          <w:szCs w:val="24"/>
        </w:rPr>
        <w:t xml:space="preserve">оценка </w:t>
      </w:r>
      <w:proofErr w:type="gramStart"/>
      <w:r w:rsidR="002566E9" w:rsidRPr="002566E9">
        <w:rPr>
          <w:sz w:val="24"/>
          <w:szCs w:val="24"/>
        </w:rPr>
        <w:t>соответствия условий организации программ наставничества</w:t>
      </w:r>
      <w:proofErr w:type="gramEnd"/>
      <w:r w:rsidR="002566E9" w:rsidRPr="002566E9">
        <w:rPr>
          <w:sz w:val="24"/>
          <w:szCs w:val="24"/>
        </w:rPr>
        <w:t xml:space="preserve"> требованиям и принципам региональной программы многофункционального наставничества; </w:t>
      </w:r>
    </w:p>
    <w:p w:rsidR="009E3C1D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2566E9">
        <w:rPr>
          <w:sz w:val="24"/>
          <w:szCs w:val="24"/>
        </w:rPr>
        <w:t xml:space="preserve">своевременный сбор данных по оценке </w:t>
      </w:r>
      <w:proofErr w:type="gramStart"/>
      <w:r w:rsidR="002566E9" w:rsidRPr="002566E9">
        <w:rPr>
          <w:sz w:val="24"/>
          <w:szCs w:val="24"/>
        </w:rPr>
        <w:t>эффективности внедрения региональной программы многофункционального наставничества педагогических работников</w:t>
      </w:r>
      <w:proofErr w:type="gramEnd"/>
      <w:r w:rsidR="002566E9" w:rsidRPr="002566E9">
        <w:rPr>
          <w:sz w:val="24"/>
          <w:szCs w:val="24"/>
        </w:rPr>
        <w:t xml:space="preserve"> по запросам;</w:t>
      </w:r>
    </w:p>
    <w:p w:rsidR="002566E9" w:rsidRDefault="009E3C1D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2566E9" w:rsidRPr="002566E9">
        <w:rPr>
          <w:sz w:val="24"/>
          <w:szCs w:val="24"/>
        </w:rPr>
        <w:t xml:space="preserve">анализ, обобщение положительного опыта осуществления наставнической деятельности в образовательной организации и участие в его распространении. </w:t>
      </w:r>
    </w:p>
    <w:p w:rsidR="006469DB" w:rsidRPr="009E3C1D" w:rsidRDefault="006469DB" w:rsidP="009E3C1D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3.4. На уровне ОО составляется «Дорожная карта» по реализации многофункционального наставничества педагогических работников.</w:t>
      </w:r>
    </w:p>
    <w:p w:rsidR="001B1459" w:rsidRPr="001B1459" w:rsidRDefault="001B1459" w:rsidP="00D972B5">
      <w:pPr>
        <w:pStyle w:val="a5"/>
        <w:tabs>
          <w:tab w:val="left" w:pos="4537"/>
        </w:tabs>
        <w:ind w:left="142" w:firstLine="0"/>
        <w:jc w:val="both"/>
        <w:rPr>
          <w:sz w:val="12"/>
          <w:szCs w:val="12"/>
        </w:rPr>
      </w:pPr>
    </w:p>
    <w:p w:rsidR="006469DB" w:rsidRDefault="006469DB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3.5</w:t>
      </w:r>
      <w:r w:rsidR="001B1459" w:rsidRPr="001B1459">
        <w:rPr>
          <w:sz w:val="24"/>
          <w:szCs w:val="24"/>
        </w:rPr>
        <w:t xml:space="preserve">. </w:t>
      </w:r>
      <w:r>
        <w:rPr>
          <w:sz w:val="24"/>
          <w:szCs w:val="24"/>
        </w:rPr>
        <w:t>Определяются наставники.</w:t>
      </w:r>
    </w:p>
    <w:p w:rsidR="001B1459" w:rsidRDefault="001B1459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 w:rsidRPr="001B1459">
        <w:rPr>
          <w:sz w:val="24"/>
          <w:szCs w:val="24"/>
        </w:rPr>
        <w:t>Требования к подбору наставников осуществляется по следующим критериям:</w:t>
      </w:r>
    </w:p>
    <w:p w:rsidR="001B1459" w:rsidRPr="001B1459" w:rsidRDefault="001B1459" w:rsidP="00D972B5">
      <w:pPr>
        <w:pStyle w:val="a5"/>
        <w:tabs>
          <w:tab w:val="left" w:pos="-1134"/>
        </w:tabs>
        <w:ind w:left="142" w:firstLine="0"/>
        <w:jc w:val="both"/>
        <w:rPr>
          <w:sz w:val="24"/>
          <w:szCs w:val="24"/>
        </w:rPr>
      </w:pPr>
      <w:r w:rsidRPr="001B1459">
        <w:rPr>
          <w:sz w:val="24"/>
          <w:szCs w:val="24"/>
        </w:rPr>
        <w:t>−</w:t>
      </w:r>
      <w:r w:rsidRPr="001B1459">
        <w:rPr>
          <w:sz w:val="24"/>
          <w:szCs w:val="24"/>
        </w:rPr>
        <w:tab/>
        <w:t>высокий уровень профессиональной подготовки;</w:t>
      </w:r>
    </w:p>
    <w:p w:rsidR="001B1459" w:rsidRPr="001B1459" w:rsidRDefault="001B1459" w:rsidP="00D972B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B1459">
        <w:rPr>
          <w:rFonts w:ascii="Times New Roman" w:hAnsi="Times New Roman" w:cs="Times New Roman"/>
          <w:sz w:val="24"/>
          <w:szCs w:val="24"/>
        </w:rPr>
        <w:t>−</w:t>
      </w:r>
      <w:r w:rsidRPr="001B1459">
        <w:rPr>
          <w:rFonts w:ascii="Times New Roman" w:hAnsi="Times New Roman" w:cs="Times New Roman"/>
          <w:sz w:val="24"/>
          <w:szCs w:val="24"/>
        </w:rPr>
        <w:tab/>
        <w:t>наличие общепризнанных личных достижений и результатов;</w:t>
      </w:r>
    </w:p>
    <w:p w:rsidR="001B1459" w:rsidRPr="001B1459" w:rsidRDefault="001B1459" w:rsidP="00D972B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B1459">
        <w:rPr>
          <w:rFonts w:ascii="Times New Roman" w:hAnsi="Times New Roman" w:cs="Times New Roman"/>
          <w:sz w:val="24"/>
          <w:szCs w:val="24"/>
        </w:rPr>
        <w:t>−</w:t>
      </w:r>
      <w:r w:rsidRPr="001B1459">
        <w:rPr>
          <w:rFonts w:ascii="Times New Roman" w:hAnsi="Times New Roman" w:cs="Times New Roman"/>
          <w:sz w:val="24"/>
          <w:szCs w:val="24"/>
        </w:rPr>
        <w:tab/>
        <w:t>развитые коммуникативные навыки и гибкость в общении;</w:t>
      </w:r>
    </w:p>
    <w:p w:rsidR="001B1459" w:rsidRPr="001B1459" w:rsidRDefault="001B1459" w:rsidP="00D972B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B1459">
        <w:rPr>
          <w:rFonts w:ascii="Times New Roman" w:hAnsi="Times New Roman" w:cs="Times New Roman"/>
          <w:sz w:val="24"/>
          <w:szCs w:val="24"/>
        </w:rPr>
        <w:t>−</w:t>
      </w:r>
      <w:r w:rsidRPr="001B1459">
        <w:rPr>
          <w:rFonts w:ascii="Times New Roman" w:hAnsi="Times New Roman" w:cs="Times New Roman"/>
          <w:sz w:val="24"/>
          <w:szCs w:val="24"/>
        </w:rPr>
        <w:tab/>
        <w:t>способность и готовность делиться профессиональным опытом;</w:t>
      </w:r>
    </w:p>
    <w:p w:rsidR="001B1459" w:rsidRPr="001B1459" w:rsidRDefault="001B1459" w:rsidP="00D972B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B1459">
        <w:rPr>
          <w:rFonts w:ascii="Times New Roman" w:hAnsi="Times New Roman" w:cs="Times New Roman"/>
          <w:sz w:val="24"/>
          <w:szCs w:val="24"/>
        </w:rPr>
        <w:t>−</w:t>
      </w:r>
      <w:r w:rsidRPr="001B1459">
        <w:rPr>
          <w:rFonts w:ascii="Times New Roman" w:hAnsi="Times New Roman" w:cs="Times New Roman"/>
          <w:sz w:val="24"/>
          <w:szCs w:val="24"/>
        </w:rPr>
        <w:tab/>
        <w:t>сформированные навыки по разъяснению, объяснению и инструктажу подопечных по тематике наставничества.</w:t>
      </w:r>
    </w:p>
    <w:p w:rsidR="001B1459" w:rsidRPr="001B1459" w:rsidRDefault="001B1459" w:rsidP="00B13C7F">
      <w:pPr>
        <w:pStyle w:val="a5"/>
        <w:tabs>
          <w:tab w:val="left" w:pos="4537"/>
        </w:tabs>
        <w:ind w:left="-1134" w:firstLine="0"/>
        <w:jc w:val="both"/>
        <w:rPr>
          <w:sz w:val="12"/>
          <w:szCs w:val="12"/>
        </w:rPr>
      </w:pPr>
    </w:p>
    <w:p w:rsidR="00B13C7F" w:rsidRPr="001B1459" w:rsidRDefault="006469DB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3.6</w:t>
      </w:r>
      <w:r w:rsidR="001B1459">
        <w:rPr>
          <w:sz w:val="24"/>
          <w:szCs w:val="24"/>
        </w:rPr>
        <w:t xml:space="preserve">. </w:t>
      </w:r>
      <w:r w:rsidR="00B13C7F" w:rsidRPr="001B1459">
        <w:rPr>
          <w:sz w:val="24"/>
          <w:szCs w:val="24"/>
        </w:rPr>
        <w:t>Наставничество в образовательной организации устанавливаться над следующими педагогическими работниками:</w:t>
      </w:r>
    </w:p>
    <w:p w:rsidR="00B13C7F" w:rsidRPr="001B1459" w:rsidRDefault="00B13C7F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proofErr w:type="gramStart"/>
      <w:r w:rsidRPr="001B1459">
        <w:rPr>
          <w:sz w:val="24"/>
          <w:szCs w:val="24"/>
        </w:rPr>
        <w:t xml:space="preserve">- </w:t>
      </w:r>
      <w:r w:rsidRPr="001B1459">
        <w:rPr>
          <w:spacing w:val="1"/>
          <w:sz w:val="24"/>
          <w:szCs w:val="24"/>
          <w:lang w:eastAsia="ru-RU"/>
        </w:rPr>
        <w:t xml:space="preserve">впервые принятыми на работу и не имеющими необходимых умений и навыков выполнения должностных обязанностей, в том числе выпускниками профессиональных образовательных </w:t>
      </w:r>
      <w:r w:rsidRPr="001B1459">
        <w:rPr>
          <w:spacing w:val="1"/>
          <w:sz w:val="24"/>
          <w:szCs w:val="24"/>
          <w:lang w:eastAsia="ru-RU"/>
        </w:rPr>
        <w:lastRenderedPageBreak/>
        <w:t>организаций и образовательных организаций высшего образования;</w:t>
      </w:r>
      <w:proofErr w:type="gramEnd"/>
    </w:p>
    <w:p w:rsidR="00B13C7F" w:rsidRPr="001B1459" w:rsidRDefault="00B13C7F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proofErr w:type="gramStart"/>
      <w:r w:rsidRPr="001B1459">
        <w:rPr>
          <w:sz w:val="24"/>
          <w:szCs w:val="24"/>
        </w:rPr>
        <w:t xml:space="preserve">- </w:t>
      </w:r>
      <w:r w:rsidRPr="001B1459">
        <w:rPr>
          <w:spacing w:val="1"/>
          <w:sz w:val="24"/>
          <w:szCs w:val="24"/>
          <w:lang w:eastAsia="ru-RU"/>
        </w:rPr>
        <w:t>принятыми на работу после продолжительного перерыва (более 6 месяцев) в осуществлении трудовой деятельности, в том числе по замещаемой должности (профессии);</w:t>
      </w:r>
      <w:proofErr w:type="gramEnd"/>
    </w:p>
    <w:p w:rsidR="00B13C7F" w:rsidRPr="001B1459" w:rsidRDefault="00B13C7F" w:rsidP="00D972B5">
      <w:pPr>
        <w:pStyle w:val="a5"/>
        <w:tabs>
          <w:tab w:val="left" w:pos="4537"/>
        </w:tabs>
        <w:ind w:left="142" w:firstLine="0"/>
        <w:jc w:val="both"/>
        <w:rPr>
          <w:sz w:val="24"/>
          <w:szCs w:val="24"/>
        </w:rPr>
      </w:pPr>
      <w:r w:rsidRPr="001B1459">
        <w:rPr>
          <w:sz w:val="24"/>
          <w:szCs w:val="24"/>
        </w:rPr>
        <w:t xml:space="preserve">- </w:t>
      </w:r>
      <w:r w:rsidRPr="001B1459">
        <w:rPr>
          <w:spacing w:val="1"/>
          <w:sz w:val="24"/>
          <w:szCs w:val="24"/>
          <w:lang w:eastAsia="ru-RU"/>
        </w:rPr>
        <w:t>переведенными (назначенными) на другую должность (профессию), если выполнение ими новых должностных обязанностей требует расширения и углубления профессиональных знаний и приобретения новых практических навыков;</w:t>
      </w:r>
    </w:p>
    <w:p w:rsidR="00B13C7F" w:rsidRDefault="00B13C7F" w:rsidP="00D972B5">
      <w:pPr>
        <w:pStyle w:val="a5"/>
        <w:tabs>
          <w:tab w:val="left" w:pos="4537"/>
        </w:tabs>
        <w:ind w:left="142" w:firstLine="0"/>
        <w:jc w:val="both"/>
        <w:rPr>
          <w:spacing w:val="1"/>
          <w:sz w:val="24"/>
          <w:szCs w:val="24"/>
          <w:lang w:eastAsia="ru-RU"/>
        </w:rPr>
      </w:pPr>
      <w:r w:rsidRPr="001B1459">
        <w:rPr>
          <w:sz w:val="24"/>
          <w:szCs w:val="24"/>
        </w:rPr>
        <w:t xml:space="preserve">- </w:t>
      </w:r>
      <w:r w:rsidRPr="001B1459">
        <w:rPr>
          <w:spacing w:val="1"/>
          <w:sz w:val="24"/>
          <w:szCs w:val="24"/>
          <w:lang w:eastAsia="ru-RU"/>
        </w:rPr>
        <w:t>педагогическими работниками для ликвидации выявленных профессиональных дефицитов или совершенствования профессиональных компетенций.</w:t>
      </w:r>
    </w:p>
    <w:p w:rsidR="001B1459" w:rsidRPr="001B1459" w:rsidRDefault="001B1459" w:rsidP="00B13C7F">
      <w:pPr>
        <w:pStyle w:val="a5"/>
        <w:tabs>
          <w:tab w:val="left" w:pos="4537"/>
        </w:tabs>
        <w:ind w:left="-1134" w:firstLine="0"/>
        <w:jc w:val="both"/>
        <w:rPr>
          <w:spacing w:val="1"/>
          <w:sz w:val="12"/>
          <w:szCs w:val="12"/>
          <w:lang w:eastAsia="ru-RU"/>
        </w:rPr>
      </w:pPr>
    </w:p>
    <w:p w:rsidR="001B1459" w:rsidRDefault="006469DB" w:rsidP="00D972B5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</w:t>
      </w:r>
      <w:r w:rsidR="001B1459" w:rsidRPr="001B1459">
        <w:rPr>
          <w:rFonts w:ascii="Times New Roman" w:hAnsi="Times New Roman" w:cs="Times New Roman"/>
          <w:sz w:val="24"/>
          <w:szCs w:val="24"/>
        </w:rPr>
        <w:t>. Педагог</w:t>
      </w:r>
      <w:r w:rsidR="001B1459">
        <w:rPr>
          <w:rFonts w:ascii="Times New Roman" w:hAnsi="Times New Roman" w:cs="Times New Roman"/>
          <w:sz w:val="24"/>
          <w:szCs w:val="24"/>
        </w:rPr>
        <w:t>и принимают участие в реализации многофункционального наставничества добровольно, с их письменного согласия (заявление, Приложение 1) и заключения между наставником и наставляемым соглашения (Приложение 2).</w:t>
      </w:r>
    </w:p>
    <w:p w:rsidR="001B1459" w:rsidRPr="001B1459" w:rsidRDefault="001B1459" w:rsidP="001B1459">
      <w:pPr>
        <w:spacing w:after="0" w:line="240" w:lineRule="auto"/>
        <w:ind w:left="-1134"/>
        <w:jc w:val="both"/>
        <w:rPr>
          <w:rFonts w:ascii="Times New Roman" w:hAnsi="Times New Roman" w:cs="Times New Roman"/>
          <w:sz w:val="12"/>
          <w:szCs w:val="12"/>
        </w:rPr>
      </w:pPr>
    </w:p>
    <w:p w:rsidR="003E55D7" w:rsidRPr="000D10AD" w:rsidRDefault="006469DB" w:rsidP="003E55D7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</w:t>
      </w:r>
      <w:r w:rsidR="001B1459" w:rsidRPr="001B1459">
        <w:rPr>
          <w:rFonts w:ascii="Times New Roman" w:hAnsi="Times New Roman" w:cs="Times New Roman"/>
          <w:sz w:val="24"/>
          <w:szCs w:val="24"/>
        </w:rPr>
        <w:t xml:space="preserve">. </w:t>
      </w:r>
      <w:r w:rsidR="003E55D7" w:rsidRPr="000D10AD">
        <w:rPr>
          <w:rFonts w:ascii="Times New Roman" w:eastAsia="Times New Roman" w:hAnsi="Times New Roman" w:cs="Times New Roman"/>
          <w:spacing w:val="1"/>
          <w:sz w:val="24"/>
          <w:szCs w:val="24"/>
        </w:rPr>
        <w:t>Число лиц, в отношении которых наставник одновременно осуществляет наставничество, определяется в зависимости от его профессиональной подготовки, опыта наставнической деятельности и объема выполняемой работы. Максимальное число лиц, в отношении которых наставник одновременно осуществляет наставничество, не может превышать трех.</w:t>
      </w:r>
    </w:p>
    <w:p w:rsidR="001B1459" w:rsidRPr="001B1459" w:rsidRDefault="001B1459" w:rsidP="003E55D7">
      <w:pPr>
        <w:spacing w:after="0" w:line="240" w:lineRule="auto"/>
        <w:ind w:left="-1134"/>
        <w:jc w:val="both"/>
        <w:rPr>
          <w:rFonts w:ascii="Times New Roman" w:hAnsi="Times New Roman" w:cs="Times New Roman"/>
          <w:sz w:val="12"/>
          <w:szCs w:val="12"/>
        </w:rPr>
      </w:pPr>
    </w:p>
    <w:p w:rsidR="003E55D7" w:rsidRDefault="006469DB" w:rsidP="003E55D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3.9.</w:t>
      </w:r>
      <w:r w:rsidR="003E55D7" w:rsidRPr="000D10AD">
        <w:rPr>
          <w:rFonts w:ascii="Times New Roman" w:eastAsia="Times New Roman" w:hAnsi="Times New Roman" w:cs="Times New Roman"/>
          <w:spacing w:val="1"/>
          <w:sz w:val="24"/>
          <w:szCs w:val="24"/>
        </w:rPr>
        <w:t>Наставничество устанавливается продолжительностью от одного месяца до одного года в зависимости от степени профессиональной подготовки лица, в отношении которого осуществляется наставничество.</w:t>
      </w:r>
    </w:p>
    <w:p w:rsidR="003E55D7" w:rsidRPr="003E55D7" w:rsidRDefault="003E55D7" w:rsidP="003E55D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pacing w:val="1"/>
          <w:sz w:val="12"/>
          <w:szCs w:val="12"/>
        </w:rPr>
      </w:pPr>
    </w:p>
    <w:p w:rsidR="003E55D7" w:rsidRPr="000D10AD" w:rsidRDefault="006469DB" w:rsidP="003E55D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3.10</w:t>
      </w:r>
      <w:r w:rsidR="003E55D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. </w:t>
      </w:r>
      <w:r w:rsidR="003E55D7" w:rsidRPr="000D10AD">
        <w:rPr>
          <w:rFonts w:ascii="Times New Roman" w:eastAsia="Times New Roman" w:hAnsi="Times New Roman" w:cs="Times New Roman"/>
          <w:spacing w:val="1"/>
          <w:sz w:val="24"/>
          <w:szCs w:val="24"/>
        </w:rPr>
        <w:t>Срок наставничества, определенный приказом организации или иным документом, предусмотренным локальными актами организации,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3E55D7" w:rsidRPr="003E55D7" w:rsidRDefault="003E55D7" w:rsidP="003E55D7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</w:rPr>
      </w:pPr>
    </w:p>
    <w:p w:rsidR="00011A78" w:rsidRPr="003E55D7" w:rsidRDefault="006469DB" w:rsidP="003E55D7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3.11</w:t>
      </w:r>
      <w:r w:rsidR="003E55D7" w:rsidRPr="003E55D7">
        <w:rPr>
          <w:rFonts w:ascii="Times New Roman" w:hAnsi="Times New Roman" w:cs="Times New Roman"/>
          <w:sz w:val="24"/>
          <w:szCs w:val="24"/>
        </w:rPr>
        <w:t>.</w:t>
      </w:r>
      <w:r w:rsidR="00011A78" w:rsidRPr="003E55D7">
        <w:rPr>
          <w:rFonts w:ascii="Times New Roman" w:hAnsi="Times New Roman" w:cs="Times New Roman"/>
          <w:sz w:val="24"/>
          <w:szCs w:val="24"/>
        </w:rPr>
        <w:t xml:space="preserve"> ЗаменанаставникапроизводитсяприказомруководителяОО,основаниеммогутвыступатьследующиеобстоятельства:</w:t>
      </w:r>
    </w:p>
    <w:p w:rsidR="003E55D7" w:rsidRPr="003E55D7" w:rsidRDefault="003E55D7" w:rsidP="003E55D7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3E55D7">
        <w:rPr>
          <w:sz w:val="24"/>
          <w:szCs w:val="24"/>
        </w:rPr>
        <w:t xml:space="preserve">- </w:t>
      </w:r>
      <w:r w:rsidRPr="003E55D7">
        <w:rPr>
          <w:spacing w:val="1"/>
          <w:sz w:val="24"/>
          <w:szCs w:val="24"/>
          <w:lang w:eastAsia="ru-RU"/>
        </w:rPr>
        <w:t>прекращение трудового договора с наставником;</w:t>
      </w:r>
    </w:p>
    <w:p w:rsidR="003E55D7" w:rsidRPr="003E55D7" w:rsidRDefault="003E55D7" w:rsidP="003E55D7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3E55D7">
        <w:rPr>
          <w:spacing w:val="1"/>
          <w:sz w:val="24"/>
          <w:szCs w:val="24"/>
          <w:lang w:eastAsia="ru-RU"/>
        </w:rPr>
        <w:t>- перевод наставника или лица, в отношении которого осуществляется наставничество, на иную должность (профессию) или в другое структурное подразделение организации;</w:t>
      </w:r>
    </w:p>
    <w:p w:rsidR="003E55D7" w:rsidRPr="003E55D7" w:rsidRDefault="003E55D7" w:rsidP="003E55D7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3E55D7">
        <w:rPr>
          <w:spacing w:val="1"/>
          <w:sz w:val="24"/>
          <w:szCs w:val="24"/>
          <w:lang w:eastAsia="ru-RU"/>
        </w:rPr>
        <w:t>- просьба наставника или лица, в отношении которого осуществляется наставничество;</w:t>
      </w:r>
    </w:p>
    <w:p w:rsidR="003E55D7" w:rsidRPr="003E55D7" w:rsidRDefault="003E55D7" w:rsidP="003E55D7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3E55D7">
        <w:rPr>
          <w:spacing w:val="1"/>
          <w:sz w:val="24"/>
          <w:szCs w:val="24"/>
          <w:lang w:eastAsia="ru-RU"/>
        </w:rPr>
        <w:t>- неисполнение наставником функций наставничества или своих должностных обязанностей;</w:t>
      </w:r>
    </w:p>
    <w:p w:rsidR="003E55D7" w:rsidRDefault="003E55D7" w:rsidP="003E55D7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24"/>
          <w:szCs w:val="24"/>
          <w:lang w:eastAsia="ru-RU"/>
        </w:rPr>
      </w:pPr>
      <w:r w:rsidRPr="003E55D7">
        <w:rPr>
          <w:spacing w:val="1"/>
          <w:sz w:val="24"/>
          <w:szCs w:val="24"/>
          <w:lang w:eastAsia="ru-RU"/>
        </w:rPr>
        <w:t>- возникновение иных обстоятельств, препятствующих осуществлению наставничества.</w:t>
      </w:r>
    </w:p>
    <w:p w:rsidR="00CE0FCE" w:rsidRPr="00CE0FCE" w:rsidRDefault="00CE0FCE" w:rsidP="003E55D7">
      <w:pPr>
        <w:pStyle w:val="a5"/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spacing w:val="1"/>
          <w:sz w:val="12"/>
          <w:szCs w:val="12"/>
          <w:lang w:eastAsia="ru-RU"/>
        </w:rPr>
      </w:pPr>
    </w:p>
    <w:p w:rsidR="002C28BA" w:rsidRDefault="006469DB" w:rsidP="00CE0FCE">
      <w:pPr>
        <w:pStyle w:val="a5"/>
        <w:shd w:val="clear" w:color="auto" w:fill="FFFFFF"/>
        <w:tabs>
          <w:tab w:val="left" w:pos="993"/>
        </w:tabs>
        <w:ind w:left="0" w:firstLine="0"/>
        <w:jc w:val="both"/>
        <w:textAlignment w:val="baseline"/>
        <w:rPr>
          <w:spacing w:val="1"/>
          <w:sz w:val="24"/>
          <w:szCs w:val="24"/>
          <w:lang w:eastAsia="ru-RU"/>
        </w:rPr>
      </w:pPr>
      <w:r>
        <w:rPr>
          <w:spacing w:val="1"/>
          <w:sz w:val="24"/>
          <w:szCs w:val="24"/>
          <w:lang w:eastAsia="ru-RU"/>
        </w:rPr>
        <w:t>3.12</w:t>
      </w:r>
      <w:r w:rsidR="00CE0FCE" w:rsidRPr="00CE0FCE">
        <w:rPr>
          <w:spacing w:val="1"/>
          <w:sz w:val="24"/>
          <w:szCs w:val="24"/>
          <w:lang w:eastAsia="ru-RU"/>
        </w:rPr>
        <w:t xml:space="preserve">. </w:t>
      </w:r>
      <w:r w:rsidR="003E55D7" w:rsidRPr="00CE0FCE">
        <w:rPr>
          <w:spacing w:val="1"/>
          <w:sz w:val="24"/>
          <w:szCs w:val="24"/>
          <w:lang w:eastAsia="ru-RU"/>
        </w:rPr>
        <w:t>Исходя из потребности лица, в отношении которого осуществляется наставничество, в профессиональных знаниях и навыках, а также в соответствии с уровнем его начальной подготовки и опытом работы наставник составляет индивидуальный план прохождения наставничеств</w:t>
      </w:r>
      <w:r w:rsidR="002566E9">
        <w:rPr>
          <w:spacing w:val="1"/>
          <w:sz w:val="24"/>
          <w:szCs w:val="24"/>
          <w:lang w:eastAsia="ru-RU"/>
        </w:rPr>
        <w:t>а (далее - индивидуальный план)</w:t>
      </w:r>
    </w:p>
    <w:p w:rsidR="00CE0FCE" w:rsidRPr="00CE0FCE" w:rsidRDefault="006469DB" w:rsidP="00CE0FCE">
      <w:pPr>
        <w:pStyle w:val="a5"/>
        <w:shd w:val="clear" w:color="auto" w:fill="FFFFFF"/>
        <w:tabs>
          <w:tab w:val="left" w:pos="993"/>
        </w:tabs>
        <w:ind w:left="0" w:firstLine="0"/>
        <w:jc w:val="both"/>
        <w:textAlignment w:val="baseline"/>
        <w:rPr>
          <w:spacing w:val="1"/>
          <w:sz w:val="24"/>
          <w:szCs w:val="24"/>
          <w:lang w:eastAsia="ru-RU"/>
        </w:rPr>
      </w:pPr>
      <w:r>
        <w:rPr>
          <w:spacing w:val="1"/>
          <w:sz w:val="24"/>
          <w:szCs w:val="24"/>
          <w:lang w:eastAsia="ru-RU"/>
        </w:rPr>
        <w:t xml:space="preserve">        3.12</w:t>
      </w:r>
      <w:r w:rsidR="00CE0FCE" w:rsidRPr="00CE0FCE">
        <w:rPr>
          <w:spacing w:val="1"/>
          <w:sz w:val="24"/>
          <w:szCs w:val="24"/>
          <w:lang w:eastAsia="ru-RU"/>
        </w:rPr>
        <w:t>.1. Индивидуальный план составляется наставником не позднее 10 дней со дня утверждения его кандидатуры приказом организации.</w:t>
      </w:r>
    </w:p>
    <w:p w:rsidR="00CE0FCE" w:rsidRDefault="006469DB" w:rsidP="00CE0FCE">
      <w:pPr>
        <w:pStyle w:val="a5"/>
        <w:shd w:val="clear" w:color="auto" w:fill="FFFFFF"/>
        <w:tabs>
          <w:tab w:val="left" w:pos="993"/>
        </w:tabs>
        <w:ind w:left="0" w:firstLine="0"/>
        <w:jc w:val="both"/>
        <w:textAlignment w:val="baseline"/>
        <w:rPr>
          <w:spacing w:val="1"/>
          <w:sz w:val="24"/>
          <w:szCs w:val="24"/>
          <w:lang w:eastAsia="ru-RU"/>
        </w:rPr>
      </w:pPr>
      <w:r>
        <w:rPr>
          <w:spacing w:val="1"/>
          <w:sz w:val="24"/>
          <w:szCs w:val="24"/>
          <w:lang w:eastAsia="ru-RU"/>
        </w:rPr>
        <w:t xml:space="preserve">         3.12</w:t>
      </w:r>
      <w:r w:rsidR="00CE0FCE" w:rsidRPr="00CE0FCE">
        <w:rPr>
          <w:spacing w:val="1"/>
          <w:sz w:val="24"/>
          <w:szCs w:val="24"/>
          <w:lang w:eastAsia="ru-RU"/>
        </w:rPr>
        <w:t>.2. Лицо, в отношении которого осуществляется наставничество, знакомится с индивидуальным планом.</w:t>
      </w:r>
    </w:p>
    <w:p w:rsidR="00CE0FCE" w:rsidRDefault="006469DB" w:rsidP="00CE0FCE">
      <w:pPr>
        <w:pStyle w:val="a5"/>
        <w:shd w:val="clear" w:color="auto" w:fill="FFFFFF"/>
        <w:tabs>
          <w:tab w:val="left" w:pos="993"/>
        </w:tabs>
        <w:ind w:left="0" w:firstLine="0"/>
        <w:jc w:val="both"/>
        <w:textAlignment w:val="baseline"/>
        <w:rPr>
          <w:spacing w:val="1"/>
          <w:sz w:val="24"/>
          <w:szCs w:val="24"/>
          <w:lang w:eastAsia="ru-RU"/>
        </w:rPr>
      </w:pPr>
      <w:r>
        <w:rPr>
          <w:spacing w:val="1"/>
          <w:sz w:val="24"/>
          <w:szCs w:val="24"/>
          <w:lang w:eastAsia="ru-RU"/>
        </w:rPr>
        <w:t>3.13</w:t>
      </w:r>
      <w:r w:rsidR="00CE0FCE">
        <w:rPr>
          <w:spacing w:val="1"/>
          <w:sz w:val="24"/>
          <w:szCs w:val="24"/>
          <w:lang w:eastAsia="ru-RU"/>
        </w:rPr>
        <w:t xml:space="preserve">. </w:t>
      </w:r>
      <w:r w:rsidR="00CE0FCE" w:rsidRPr="00CE0FCE">
        <w:rPr>
          <w:spacing w:val="1"/>
          <w:sz w:val="24"/>
          <w:szCs w:val="24"/>
          <w:lang w:eastAsia="ru-RU"/>
        </w:rPr>
        <w:t>В течение 10 дней по завершении наставничества наставник составляет отчет о выполнении индивидуального плана лицом, в отношении которого осуществлялось наставничество, в том числе содержащий рекомендации по его дальнейшему профессиональному развитию.</w:t>
      </w:r>
    </w:p>
    <w:p w:rsidR="000D10AD" w:rsidRDefault="006469DB" w:rsidP="00CE0FCE">
      <w:pPr>
        <w:pStyle w:val="a5"/>
        <w:shd w:val="clear" w:color="auto" w:fill="FFFFFF"/>
        <w:tabs>
          <w:tab w:val="left" w:pos="993"/>
        </w:tabs>
        <w:ind w:left="0" w:firstLine="0"/>
        <w:jc w:val="both"/>
        <w:textAlignment w:val="baseline"/>
        <w:rPr>
          <w:spacing w:val="1"/>
          <w:sz w:val="24"/>
          <w:szCs w:val="24"/>
          <w:lang w:eastAsia="ru-RU"/>
        </w:rPr>
      </w:pPr>
      <w:r>
        <w:rPr>
          <w:spacing w:val="1"/>
          <w:sz w:val="24"/>
          <w:szCs w:val="24"/>
          <w:lang w:eastAsia="ru-RU"/>
        </w:rPr>
        <w:t>3.14</w:t>
      </w:r>
      <w:r w:rsidR="00CE0FCE" w:rsidRPr="00CE0FCE">
        <w:rPr>
          <w:spacing w:val="1"/>
          <w:sz w:val="24"/>
          <w:szCs w:val="24"/>
          <w:lang w:eastAsia="ru-RU"/>
        </w:rPr>
        <w:t>. В течение 10 дней по завершении наставничества лицо, в отношении которого осуществлялось наставничество, составляет отчет о процессе прохождения наставничества и работе наставника, включая оценку деятельности наставника.</w:t>
      </w:r>
    </w:p>
    <w:p w:rsidR="006469DB" w:rsidRDefault="006469DB" w:rsidP="00CE0FCE">
      <w:pPr>
        <w:pStyle w:val="a5"/>
        <w:shd w:val="clear" w:color="auto" w:fill="FFFFFF"/>
        <w:tabs>
          <w:tab w:val="left" w:pos="993"/>
        </w:tabs>
        <w:ind w:left="0" w:firstLine="0"/>
        <w:jc w:val="both"/>
        <w:textAlignment w:val="baseline"/>
        <w:rPr>
          <w:spacing w:val="1"/>
          <w:sz w:val="24"/>
          <w:szCs w:val="24"/>
          <w:lang w:eastAsia="ru-RU"/>
        </w:rPr>
      </w:pPr>
    </w:p>
    <w:p w:rsidR="00512586" w:rsidRPr="00512586" w:rsidRDefault="00512586" w:rsidP="00512586">
      <w:pPr>
        <w:tabs>
          <w:tab w:val="left" w:pos="426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2586">
        <w:rPr>
          <w:rFonts w:ascii="Times New Roman" w:hAnsi="Times New Roman" w:cs="Times New Roman"/>
          <w:b/>
          <w:sz w:val="24"/>
          <w:szCs w:val="24"/>
        </w:rPr>
        <w:t>4. Формы ролевых моделей многофункционального наставничества педагогических работников</w:t>
      </w:r>
    </w:p>
    <w:p w:rsidR="00CE0FCE" w:rsidRPr="002566E9" w:rsidRDefault="00B05AB5" w:rsidP="002566E9">
      <w:pPr>
        <w:pStyle w:val="a5"/>
        <w:tabs>
          <w:tab w:val="left" w:pos="426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512586" w:rsidRPr="00512586">
        <w:rPr>
          <w:sz w:val="24"/>
          <w:szCs w:val="24"/>
        </w:rPr>
        <w:t>ариативная модель наставничества (таблица 1).</w:t>
      </w:r>
    </w:p>
    <w:p w:rsidR="00512586" w:rsidRPr="00512586" w:rsidRDefault="00512586" w:rsidP="00512586">
      <w:pPr>
        <w:widowControl w:val="0"/>
        <w:tabs>
          <w:tab w:val="left" w:pos="567"/>
        </w:tabs>
        <w:autoSpaceDE w:val="0"/>
        <w:autoSpaceDN w:val="0"/>
        <w:spacing w:line="240" w:lineRule="auto"/>
        <w:ind w:left="142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12586">
        <w:rPr>
          <w:rFonts w:ascii="Times New Roman" w:hAnsi="Times New Roman" w:cs="Times New Roman"/>
          <w:i/>
          <w:sz w:val="24"/>
          <w:szCs w:val="24"/>
        </w:rPr>
        <w:t>Таблица 1</w:t>
      </w:r>
    </w:p>
    <w:p w:rsidR="00512586" w:rsidRPr="00512586" w:rsidRDefault="00512586" w:rsidP="00512586">
      <w:pPr>
        <w:widowControl w:val="0"/>
        <w:tabs>
          <w:tab w:val="left" w:pos="567"/>
        </w:tabs>
        <w:autoSpaceDE w:val="0"/>
        <w:autoSpaceDN w:val="0"/>
        <w:spacing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512586">
        <w:rPr>
          <w:rFonts w:ascii="Times New Roman" w:hAnsi="Times New Roman" w:cs="Times New Roman"/>
          <w:sz w:val="24"/>
          <w:szCs w:val="24"/>
        </w:rPr>
        <w:t>Вариации моделей наставничества</w:t>
      </w:r>
    </w:p>
    <w:tbl>
      <w:tblPr>
        <w:tblW w:w="10739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7"/>
        <w:gridCol w:w="3969"/>
        <w:gridCol w:w="5103"/>
      </w:tblGrid>
      <w:tr w:rsidR="00512586" w:rsidRPr="00512586" w:rsidTr="00B05AB5">
        <w:tc>
          <w:tcPr>
            <w:tcW w:w="1667" w:type="dxa"/>
            <w:shd w:val="clear" w:color="auto" w:fill="auto"/>
          </w:tcPr>
          <w:p w:rsidR="00512586" w:rsidRPr="00512586" w:rsidRDefault="00512586" w:rsidP="0051258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Наставник</w:t>
            </w:r>
          </w:p>
        </w:tc>
        <w:tc>
          <w:tcPr>
            <w:tcW w:w="3969" w:type="dxa"/>
            <w:shd w:val="clear" w:color="auto" w:fill="auto"/>
          </w:tcPr>
          <w:p w:rsidR="00512586" w:rsidRPr="00512586" w:rsidRDefault="00512586" w:rsidP="0051258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Вариант наставников</w:t>
            </w:r>
          </w:p>
        </w:tc>
        <w:tc>
          <w:tcPr>
            <w:tcW w:w="5103" w:type="dxa"/>
            <w:shd w:val="clear" w:color="auto" w:fill="auto"/>
          </w:tcPr>
          <w:p w:rsidR="00512586" w:rsidRPr="00512586" w:rsidRDefault="00512586" w:rsidP="0051258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Варианты </w:t>
            </w:r>
            <w:proofErr w:type="gram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наставляемых</w:t>
            </w:r>
            <w:proofErr w:type="gramEnd"/>
          </w:p>
        </w:tc>
      </w:tr>
      <w:tr w:rsidR="00512586" w:rsidRPr="00512586" w:rsidTr="00202506">
        <w:tc>
          <w:tcPr>
            <w:tcW w:w="10739" w:type="dxa"/>
            <w:gridSpan w:val="3"/>
            <w:shd w:val="clear" w:color="auto" w:fill="auto"/>
          </w:tcPr>
          <w:p w:rsidR="00512586" w:rsidRPr="00512586" w:rsidRDefault="00512586" w:rsidP="0051258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b/>
                <w:sz w:val="24"/>
                <w:szCs w:val="24"/>
              </w:rPr>
              <w:t>Форма наставничества «Педагог-педагог»</w:t>
            </w:r>
          </w:p>
        </w:tc>
      </w:tr>
      <w:tr w:rsidR="00512586" w:rsidRPr="00512586" w:rsidTr="00B05AB5">
        <w:trPr>
          <w:trHeight w:val="5967"/>
        </w:trPr>
        <w:tc>
          <w:tcPr>
            <w:tcW w:w="1667" w:type="dxa"/>
            <w:shd w:val="clear" w:color="auto" w:fill="auto"/>
          </w:tcPr>
          <w:p w:rsidR="00512586" w:rsidRPr="00512586" w:rsidRDefault="00512586" w:rsidP="0051258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Наставник-учитель (предметник)/воспитатель</w:t>
            </w:r>
            <w:r w:rsidRPr="00512586">
              <w:rPr>
                <w:rStyle w:val="a8"/>
                <w:rFonts w:ascii="Times New Roman" w:hAnsi="Times New Roman" w:cs="Times New Roman"/>
                <w:sz w:val="24"/>
                <w:szCs w:val="24"/>
              </w:rPr>
              <w:footnoteReference w:id="2"/>
            </w:r>
          </w:p>
        </w:tc>
        <w:tc>
          <w:tcPr>
            <w:tcW w:w="3969" w:type="dxa"/>
            <w:shd w:val="clear" w:color="auto" w:fill="auto"/>
          </w:tcPr>
          <w:p w:rsidR="00512586" w:rsidRPr="00512586" w:rsidRDefault="00512586" w:rsidP="0020250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Опытный педагог (в общем образовании учитель того же предметного направления, что и наставляемый учитель) имеющий профессиональные успехи (победитель различных профессиональных конкурсов, автор учебных пособий и материалов, участник или ведущий </w:t>
            </w:r>
            <w:proofErr w:type="spell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 и семинаров), склонный к активной общественной работе, способный осуществить всестороннюю методическую помощь реализуемой наставляемым образовательной деятельности, лояльный участник педагогического и/или школьного сообществ, обладает лидерскими, организационными и коммуникативными навыками, хорошо</w:t>
            </w:r>
            <w:proofErr w:type="gramEnd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 развитой </w:t>
            </w:r>
            <w:proofErr w:type="spell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эмпатией</w:t>
            </w:r>
            <w:proofErr w:type="spellEnd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512586" w:rsidRPr="00512586" w:rsidRDefault="00512586" w:rsidP="00202506">
            <w:pPr>
              <w:pStyle w:val="a5"/>
              <w:tabs>
                <w:tab w:val="left" w:pos="567"/>
              </w:tabs>
              <w:ind w:left="0" w:firstLine="0"/>
              <w:rPr>
                <w:sz w:val="24"/>
                <w:szCs w:val="24"/>
              </w:rPr>
            </w:pPr>
            <w:r w:rsidRPr="00512586">
              <w:rPr>
                <w:sz w:val="24"/>
                <w:szCs w:val="24"/>
              </w:rPr>
              <w:t xml:space="preserve">1) Молодой специалист (учитель, воспитатель и т.д.), имеющий малый опыт работы – от 0 до 3 лет, испытывающий трудности с организацией образовательного процесса, с взаимодействием с обучающимися, другими педагогами, администрацией или родителями. </w:t>
            </w:r>
          </w:p>
          <w:p w:rsidR="00512586" w:rsidRPr="00512586" w:rsidRDefault="00512586" w:rsidP="00202506">
            <w:pPr>
              <w:pStyle w:val="a5"/>
              <w:tabs>
                <w:tab w:val="left" w:pos="567"/>
              </w:tabs>
              <w:ind w:left="0" w:firstLine="33"/>
              <w:rPr>
                <w:sz w:val="24"/>
                <w:szCs w:val="24"/>
              </w:rPr>
            </w:pPr>
            <w:proofErr w:type="gramStart"/>
            <w:r w:rsidRPr="00512586">
              <w:rPr>
                <w:sz w:val="24"/>
                <w:szCs w:val="24"/>
              </w:rPr>
              <w:t>2) Педагог, испытывающий трудности в реализации конкретных профессиональных задач в сложившихся социально-педагогических условиях трудовой деятельности: учитель, демонстрирующий низкие образовательные результаты обучающихся; воспитатель, демонстрирующий низкие образовательные результаты воспитанников.</w:t>
            </w:r>
            <w:proofErr w:type="gramEnd"/>
          </w:p>
          <w:p w:rsidR="00512586" w:rsidRPr="00512586" w:rsidRDefault="00512586" w:rsidP="00202506">
            <w:pPr>
              <w:widowControl w:val="0"/>
              <w:tabs>
                <w:tab w:val="left" w:pos="1210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3) Любой педагогический работник, который через взаимодействие с наставником, а также при его помощи и поддержке решает конкретные задачи профессионально-личностного развития, приобретает новый опыт, расширяет свои возможности, повышает своё профессиональное мастерство.</w:t>
            </w:r>
          </w:p>
        </w:tc>
      </w:tr>
      <w:tr w:rsidR="00512586" w:rsidRPr="00512586" w:rsidTr="00B05AB5">
        <w:trPr>
          <w:trHeight w:val="564"/>
        </w:trPr>
        <w:tc>
          <w:tcPr>
            <w:tcW w:w="1667" w:type="dxa"/>
            <w:shd w:val="clear" w:color="auto" w:fill="auto"/>
          </w:tcPr>
          <w:p w:rsidR="00512586" w:rsidRPr="00512586" w:rsidRDefault="00512586" w:rsidP="0051258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Наставник-классный</w:t>
            </w:r>
            <w:proofErr w:type="gramEnd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</w:t>
            </w:r>
          </w:p>
        </w:tc>
        <w:tc>
          <w:tcPr>
            <w:tcW w:w="3969" w:type="dxa"/>
            <w:shd w:val="clear" w:color="auto" w:fill="auto"/>
          </w:tcPr>
          <w:p w:rsidR="00512586" w:rsidRPr="00512586" w:rsidRDefault="00512586" w:rsidP="0020250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Опытный педагог, выполняющий функции классного руководителя, имеющий профессиональные успехи (победитель различных профессиональных конкурсов, автор различных публикаций,  в которых отражена собственная методическая система осуществления воспитывающей деятельности, ведущий </w:t>
            </w:r>
            <w:proofErr w:type="spell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 и семинаров), склонный к активной общественной работе, способный осуществить всестороннюю методическую помощь  </w:t>
            </w:r>
            <w:proofErr w:type="gram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наставляемому</w:t>
            </w:r>
            <w:proofErr w:type="gramEnd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классного руководства.</w:t>
            </w:r>
          </w:p>
        </w:tc>
        <w:tc>
          <w:tcPr>
            <w:tcW w:w="5103" w:type="dxa"/>
            <w:shd w:val="clear" w:color="auto" w:fill="auto"/>
          </w:tcPr>
          <w:p w:rsidR="00512586" w:rsidRPr="00512586" w:rsidRDefault="00512586" w:rsidP="00202506">
            <w:pPr>
              <w:pStyle w:val="a5"/>
              <w:tabs>
                <w:tab w:val="left" w:pos="567"/>
              </w:tabs>
              <w:ind w:left="0"/>
              <w:rPr>
                <w:sz w:val="24"/>
                <w:szCs w:val="24"/>
              </w:rPr>
            </w:pPr>
            <w:r w:rsidRPr="00512586">
              <w:rPr>
                <w:sz w:val="24"/>
                <w:szCs w:val="24"/>
              </w:rPr>
              <w:t xml:space="preserve">1) Молодой специалист (учитель или воспитатель), имеющий малый опыт работы – от 0 до 5 лет, испытывающий трудности с выполнением трудовых функций в качестве классного руководителя. </w:t>
            </w:r>
          </w:p>
          <w:p w:rsidR="00512586" w:rsidRPr="00512586" w:rsidRDefault="00512586" w:rsidP="00202506">
            <w:pPr>
              <w:pStyle w:val="a5"/>
              <w:tabs>
                <w:tab w:val="left" w:pos="567"/>
              </w:tabs>
              <w:ind w:left="0"/>
              <w:rPr>
                <w:sz w:val="24"/>
                <w:szCs w:val="24"/>
              </w:rPr>
            </w:pPr>
            <w:r w:rsidRPr="00512586">
              <w:rPr>
                <w:sz w:val="24"/>
                <w:szCs w:val="24"/>
              </w:rPr>
              <w:t>2) Опытный педагог, испытывающий трудности в реализации конкретных профессиональных задач в сложившихся социально-педагогических условиях трудовой деятельности в качестве классного руководителя.</w:t>
            </w:r>
          </w:p>
        </w:tc>
      </w:tr>
      <w:tr w:rsidR="00512586" w:rsidRPr="00512586" w:rsidTr="00B05AB5">
        <w:tc>
          <w:tcPr>
            <w:tcW w:w="1667" w:type="dxa"/>
            <w:shd w:val="clear" w:color="auto" w:fill="auto"/>
          </w:tcPr>
          <w:p w:rsidR="00512586" w:rsidRPr="00512586" w:rsidRDefault="00512586" w:rsidP="0051258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Наставник-тьютор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512586" w:rsidRPr="00512586" w:rsidRDefault="00512586" w:rsidP="0020250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в области педагогики, который помогает участнику программы многофункционального наставничества определиться с индивидуальным образовательным маршрутом и сопровождающий его продвижение по индивидуальной траектории профессионально-личностного развития. </w:t>
            </w:r>
            <w:r w:rsidRPr="005125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Контролирует самостоятельную работу педагогического работника.  </w:t>
            </w:r>
          </w:p>
        </w:tc>
        <w:tc>
          <w:tcPr>
            <w:tcW w:w="5103" w:type="dxa"/>
            <w:shd w:val="clear" w:color="auto" w:fill="auto"/>
          </w:tcPr>
          <w:p w:rsidR="00512586" w:rsidRPr="00512586" w:rsidRDefault="00512586" w:rsidP="00202506">
            <w:pPr>
              <w:pStyle w:val="a5"/>
              <w:tabs>
                <w:tab w:val="left" w:pos="567"/>
              </w:tabs>
              <w:ind w:left="0" w:firstLine="175"/>
              <w:rPr>
                <w:sz w:val="24"/>
                <w:szCs w:val="24"/>
              </w:rPr>
            </w:pPr>
            <w:r w:rsidRPr="00512586">
              <w:rPr>
                <w:sz w:val="24"/>
                <w:szCs w:val="24"/>
              </w:rPr>
              <w:lastRenderedPageBreak/>
              <w:t>Любой педагог, участник программы многофункционального наставничества, желающий повысить своё профессиональное мастерство и разрабатывающий индивидуальную программу профессионально-личностного развития.</w:t>
            </w:r>
          </w:p>
        </w:tc>
      </w:tr>
      <w:tr w:rsidR="00512586" w:rsidRPr="00512586" w:rsidTr="00B05AB5">
        <w:tc>
          <w:tcPr>
            <w:tcW w:w="1667" w:type="dxa"/>
            <w:shd w:val="clear" w:color="auto" w:fill="auto"/>
          </w:tcPr>
          <w:p w:rsidR="00512586" w:rsidRPr="00512586" w:rsidRDefault="00512586" w:rsidP="0051258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Наставник-коуч</w:t>
            </w:r>
            <w:proofErr w:type="spellEnd"/>
          </w:p>
        </w:tc>
        <w:tc>
          <w:tcPr>
            <w:tcW w:w="3969" w:type="dxa"/>
            <w:shd w:val="clear" w:color="auto" w:fill="auto"/>
          </w:tcPr>
          <w:p w:rsidR="00512586" w:rsidRPr="00512586" w:rsidRDefault="00512586" w:rsidP="0020250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Любой сертифицированный специалист, организующий для педагогов индивидуально или в малых группах тренинги, помогающие наставляемым увидеть свои достоинства и дарования.  Создает комфортные условия для реализации профессиональных качеств педагогического работника, помогает с организацией образовательного процесса и решением конкретных психолого-педагогических и коммуникативных проблем.</w:t>
            </w:r>
          </w:p>
        </w:tc>
        <w:tc>
          <w:tcPr>
            <w:tcW w:w="5103" w:type="dxa"/>
            <w:shd w:val="clear" w:color="auto" w:fill="auto"/>
          </w:tcPr>
          <w:p w:rsidR="00512586" w:rsidRPr="00512586" w:rsidRDefault="00512586" w:rsidP="00202506">
            <w:pPr>
              <w:pStyle w:val="a5"/>
              <w:tabs>
                <w:tab w:val="left" w:pos="567"/>
              </w:tabs>
              <w:ind w:left="0" w:firstLine="33"/>
              <w:rPr>
                <w:sz w:val="24"/>
                <w:szCs w:val="24"/>
              </w:rPr>
            </w:pPr>
            <w:r w:rsidRPr="00512586">
              <w:rPr>
                <w:sz w:val="24"/>
                <w:szCs w:val="24"/>
              </w:rPr>
              <w:t>Любой педагог, обратившийся за психологической помощью, участник программы многофункционального наставничества.</w:t>
            </w:r>
          </w:p>
        </w:tc>
      </w:tr>
      <w:tr w:rsidR="00512586" w:rsidRPr="00512586" w:rsidTr="00B05AB5">
        <w:tc>
          <w:tcPr>
            <w:tcW w:w="1667" w:type="dxa"/>
            <w:shd w:val="clear" w:color="auto" w:fill="auto"/>
          </w:tcPr>
          <w:p w:rsidR="00512586" w:rsidRPr="00512586" w:rsidRDefault="00512586" w:rsidP="0051258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Наставник-ментор</w:t>
            </w:r>
          </w:p>
        </w:tc>
        <w:tc>
          <w:tcPr>
            <w:tcW w:w="3969" w:type="dxa"/>
            <w:shd w:val="clear" w:color="auto" w:fill="auto"/>
          </w:tcPr>
          <w:p w:rsidR="00512586" w:rsidRPr="00512586" w:rsidRDefault="00512586" w:rsidP="00B05AB5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Высококвалифицированный специалист в области педагогики, осуществляющий научно-методическую поддержку и помощь в решении конкретных задач профессионально-личностного развития наставляемого или группы наставляемых, участников программы многофункционального наставничества.</w:t>
            </w:r>
          </w:p>
        </w:tc>
        <w:tc>
          <w:tcPr>
            <w:tcW w:w="5103" w:type="dxa"/>
            <w:shd w:val="clear" w:color="auto" w:fill="auto"/>
          </w:tcPr>
          <w:p w:rsidR="00512586" w:rsidRPr="00512586" w:rsidRDefault="00512586" w:rsidP="00B05AB5">
            <w:pPr>
              <w:pStyle w:val="a5"/>
              <w:tabs>
                <w:tab w:val="left" w:pos="567"/>
              </w:tabs>
              <w:ind w:left="0" w:firstLine="0"/>
              <w:rPr>
                <w:sz w:val="24"/>
                <w:szCs w:val="24"/>
              </w:rPr>
            </w:pPr>
            <w:r w:rsidRPr="00512586">
              <w:rPr>
                <w:sz w:val="24"/>
                <w:szCs w:val="24"/>
              </w:rPr>
              <w:t>Любой педагог, участник программы многофункционального наставничества, желающий расширить свои возможности, приобрести новый опыт, новые компетенции, повысить своё профессиональное мастерство.</w:t>
            </w:r>
          </w:p>
        </w:tc>
      </w:tr>
      <w:tr w:rsidR="00512586" w:rsidRPr="00512586" w:rsidTr="00202506">
        <w:tc>
          <w:tcPr>
            <w:tcW w:w="10739" w:type="dxa"/>
            <w:gridSpan w:val="3"/>
            <w:shd w:val="clear" w:color="auto" w:fill="auto"/>
          </w:tcPr>
          <w:p w:rsidR="00512586" w:rsidRPr="00512586" w:rsidRDefault="00512586" w:rsidP="00512586">
            <w:pPr>
              <w:pStyle w:val="a5"/>
              <w:tabs>
                <w:tab w:val="left" w:pos="567"/>
              </w:tabs>
              <w:ind w:left="0"/>
              <w:jc w:val="center"/>
              <w:rPr>
                <w:sz w:val="24"/>
                <w:szCs w:val="24"/>
              </w:rPr>
            </w:pPr>
            <w:r w:rsidRPr="00512586">
              <w:rPr>
                <w:b/>
                <w:sz w:val="24"/>
                <w:szCs w:val="24"/>
              </w:rPr>
              <w:t>Форма наставничества «Руководитель- руководитель»</w:t>
            </w:r>
          </w:p>
        </w:tc>
      </w:tr>
      <w:tr w:rsidR="00512586" w:rsidRPr="00512586" w:rsidTr="00B05AB5">
        <w:tc>
          <w:tcPr>
            <w:tcW w:w="1667" w:type="dxa"/>
            <w:shd w:val="clear" w:color="auto" w:fill="auto"/>
          </w:tcPr>
          <w:p w:rsidR="00512586" w:rsidRPr="00512586" w:rsidRDefault="00512586" w:rsidP="00512586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Наставник-заместитель руководителя </w:t>
            </w:r>
          </w:p>
        </w:tc>
        <w:tc>
          <w:tcPr>
            <w:tcW w:w="3969" w:type="dxa"/>
            <w:shd w:val="clear" w:color="auto" w:fill="auto"/>
          </w:tcPr>
          <w:p w:rsidR="00512586" w:rsidRPr="00512586" w:rsidRDefault="00512586" w:rsidP="00B05AB5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Опытный заместитель руководителя, имеющий профессиональные успехи (победитель различных профессиональных конкурсов, автор различных публикаций,  ведущий </w:t>
            </w:r>
            <w:proofErr w:type="spell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 и семинаров), склонный к активной общественной работе, способный осуществить всестороннюю методическую помощь  </w:t>
            </w:r>
            <w:proofErr w:type="gramStart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>наставляемому</w:t>
            </w:r>
            <w:proofErr w:type="gramEnd"/>
            <w:r w:rsidRPr="00512586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управления образованием</w:t>
            </w:r>
          </w:p>
        </w:tc>
        <w:tc>
          <w:tcPr>
            <w:tcW w:w="5103" w:type="dxa"/>
            <w:shd w:val="clear" w:color="auto" w:fill="auto"/>
          </w:tcPr>
          <w:p w:rsidR="00512586" w:rsidRPr="00512586" w:rsidRDefault="00512586" w:rsidP="00B05AB5">
            <w:pPr>
              <w:pStyle w:val="a5"/>
              <w:tabs>
                <w:tab w:val="left" w:pos="567"/>
              </w:tabs>
              <w:ind w:left="0" w:firstLine="0"/>
              <w:rPr>
                <w:sz w:val="24"/>
                <w:szCs w:val="24"/>
              </w:rPr>
            </w:pPr>
            <w:r w:rsidRPr="00512586">
              <w:rPr>
                <w:sz w:val="24"/>
                <w:szCs w:val="24"/>
              </w:rPr>
              <w:t>1. Заместитель руководителя, не имеющий опыта работы в должности заместителя руководителя и испытывающий трудности с выполнением соответствующих трудовых функций и профессиональных задач.</w:t>
            </w:r>
          </w:p>
          <w:p w:rsidR="00512586" w:rsidRPr="00512586" w:rsidRDefault="00512586" w:rsidP="00B05AB5">
            <w:pPr>
              <w:pStyle w:val="a5"/>
              <w:tabs>
                <w:tab w:val="left" w:pos="567"/>
              </w:tabs>
              <w:ind w:left="0" w:firstLine="0"/>
              <w:rPr>
                <w:sz w:val="24"/>
                <w:szCs w:val="24"/>
              </w:rPr>
            </w:pPr>
            <w:r w:rsidRPr="00512586">
              <w:rPr>
                <w:sz w:val="24"/>
                <w:szCs w:val="24"/>
              </w:rPr>
              <w:t>2. Заместитель р</w:t>
            </w:r>
            <w:r w:rsidRPr="00512586">
              <w:rPr>
                <w:spacing w:val="1"/>
                <w:sz w:val="24"/>
                <w:szCs w:val="24"/>
                <w:lang w:eastAsia="ru-RU"/>
              </w:rPr>
              <w:t>уководителя, переведенный (назначенный) на другую должность (специфику), если выполнение им новых должностных обязанностей требует расширения и углубления профессиональных знаний и приобретения новых практических навыков</w:t>
            </w:r>
          </w:p>
        </w:tc>
      </w:tr>
    </w:tbl>
    <w:p w:rsidR="00512586" w:rsidRPr="001B1459" w:rsidRDefault="00512586" w:rsidP="00D972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934" w:rsidRPr="008769AB" w:rsidRDefault="00FF4934" w:rsidP="00FF4934">
      <w:pPr>
        <w:pStyle w:val="a5"/>
        <w:numPr>
          <w:ilvl w:val="0"/>
          <w:numId w:val="11"/>
        </w:numPr>
        <w:tabs>
          <w:tab w:val="left" w:pos="426"/>
        </w:tabs>
        <w:ind w:right="371"/>
        <w:jc w:val="center"/>
        <w:rPr>
          <w:b/>
          <w:sz w:val="24"/>
          <w:szCs w:val="24"/>
        </w:rPr>
      </w:pPr>
      <w:r w:rsidRPr="00FF4934">
        <w:rPr>
          <w:b/>
          <w:sz w:val="24"/>
          <w:szCs w:val="24"/>
        </w:rPr>
        <w:t>Этапы</w:t>
      </w:r>
      <w:r w:rsidRPr="00FF4934">
        <w:rPr>
          <w:b/>
          <w:spacing w:val="1"/>
          <w:sz w:val="24"/>
          <w:szCs w:val="24"/>
        </w:rPr>
        <w:t xml:space="preserve"> реализации многофункционального наставничества</w:t>
      </w:r>
    </w:p>
    <w:p w:rsidR="008769AB" w:rsidRPr="00FF4934" w:rsidRDefault="008769AB" w:rsidP="008769AB">
      <w:pPr>
        <w:pStyle w:val="a5"/>
        <w:tabs>
          <w:tab w:val="left" w:pos="426"/>
        </w:tabs>
        <w:ind w:left="1211" w:right="371" w:firstLine="0"/>
        <w:rPr>
          <w:b/>
          <w:sz w:val="24"/>
          <w:szCs w:val="24"/>
        </w:rPr>
      </w:pPr>
    </w:p>
    <w:p w:rsidR="00FF4934" w:rsidRPr="00FF4934" w:rsidRDefault="00FF4934" w:rsidP="00FF4934">
      <w:pPr>
        <w:pStyle w:val="a5"/>
        <w:tabs>
          <w:tab w:val="left" w:pos="426"/>
        </w:tabs>
        <w:ind w:left="426" w:right="371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  <w:t>Н</w:t>
      </w:r>
      <w:r w:rsidRPr="00FF4934">
        <w:rPr>
          <w:sz w:val="24"/>
          <w:szCs w:val="24"/>
        </w:rPr>
        <w:t>аставническ</w:t>
      </w:r>
      <w:r>
        <w:rPr>
          <w:sz w:val="24"/>
          <w:szCs w:val="24"/>
        </w:rPr>
        <w:t>ая</w:t>
      </w:r>
      <w:r w:rsidRPr="00FF4934">
        <w:rPr>
          <w:sz w:val="24"/>
          <w:szCs w:val="24"/>
        </w:rPr>
        <w:t>деятельност</w:t>
      </w:r>
      <w:r>
        <w:rPr>
          <w:sz w:val="24"/>
          <w:szCs w:val="24"/>
        </w:rPr>
        <w:t>ь</w:t>
      </w:r>
      <w:r w:rsidRPr="00FF4934">
        <w:rPr>
          <w:sz w:val="24"/>
          <w:szCs w:val="24"/>
        </w:rPr>
        <w:t>вОО</w:t>
      </w:r>
      <w:r>
        <w:rPr>
          <w:sz w:val="24"/>
          <w:szCs w:val="24"/>
        </w:rPr>
        <w:t>осуществляе</w:t>
      </w:r>
      <w:r w:rsidRPr="00FF4934">
        <w:rPr>
          <w:sz w:val="24"/>
          <w:szCs w:val="24"/>
        </w:rPr>
        <w:t>тсявсоответствиис«Дорожнойкартой»ивключаютвсебя семьэтапов:</w:t>
      </w:r>
    </w:p>
    <w:p w:rsidR="00FF4934" w:rsidRDefault="00FF4934" w:rsidP="00FF4934">
      <w:pPr>
        <w:pStyle w:val="a3"/>
        <w:spacing w:before="2"/>
        <w:ind w:left="1942" w:right="2604"/>
        <w:rPr>
          <w:sz w:val="24"/>
          <w:szCs w:val="24"/>
        </w:rPr>
      </w:pPr>
      <w:r w:rsidRPr="00FF4934">
        <w:rPr>
          <w:sz w:val="24"/>
          <w:szCs w:val="24"/>
        </w:rPr>
        <w:t>Этап 1. Подготовка условий</w:t>
      </w:r>
      <w:r>
        <w:rPr>
          <w:sz w:val="24"/>
          <w:szCs w:val="24"/>
        </w:rPr>
        <w:t>.</w:t>
      </w:r>
    </w:p>
    <w:p w:rsidR="00FF4934" w:rsidRPr="00FF4934" w:rsidRDefault="00FF4934" w:rsidP="00FF4934">
      <w:pPr>
        <w:pStyle w:val="a3"/>
        <w:spacing w:before="2"/>
        <w:ind w:left="1942" w:right="2604"/>
        <w:rPr>
          <w:sz w:val="24"/>
          <w:szCs w:val="24"/>
        </w:rPr>
      </w:pPr>
      <w:r w:rsidRPr="00FF4934">
        <w:rPr>
          <w:sz w:val="24"/>
          <w:szCs w:val="24"/>
        </w:rPr>
        <w:t>Этап</w:t>
      </w:r>
      <w:proofErr w:type="gramStart"/>
      <w:r w:rsidRPr="00FF4934">
        <w:rPr>
          <w:sz w:val="24"/>
          <w:szCs w:val="24"/>
        </w:rPr>
        <w:t>2</w:t>
      </w:r>
      <w:proofErr w:type="gramEnd"/>
      <w:r w:rsidRPr="00FF4934">
        <w:rPr>
          <w:sz w:val="24"/>
          <w:szCs w:val="24"/>
        </w:rPr>
        <w:t>.Формированиебазы</w:t>
      </w:r>
      <w:r>
        <w:rPr>
          <w:sz w:val="24"/>
          <w:szCs w:val="24"/>
        </w:rPr>
        <w:t>наставляемых.</w:t>
      </w:r>
    </w:p>
    <w:p w:rsidR="00FF4934" w:rsidRDefault="00FF4934" w:rsidP="00FF4934">
      <w:pPr>
        <w:pStyle w:val="a3"/>
        <w:ind w:left="1942" w:right="3999"/>
        <w:rPr>
          <w:spacing w:val="-67"/>
          <w:sz w:val="24"/>
          <w:szCs w:val="24"/>
        </w:rPr>
      </w:pPr>
      <w:r w:rsidRPr="00FF4934">
        <w:rPr>
          <w:sz w:val="24"/>
          <w:szCs w:val="24"/>
        </w:rPr>
        <w:t>Этап 3. Формирование базы наставников</w:t>
      </w:r>
      <w:r>
        <w:rPr>
          <w:sz w:val="24"/>
          <w:szCs w:val="24"/>
        </w:rPr>
        <w:t>.</w:t>
      </w:r>
    </w:p>
    <w:p w:rsidR="00FF4934" w:rsidRPr="00FF4934" w:rsidRDefault="00FF4934" w:rsidP="00FF4934">
      <w:pPr>
        <w:pStyle w:val="a3"/>
        <w:ind w:left="1942" w:right="3999"/>
        <w:rPr>
          <w:sz w:val="24"/>
          <w:szCs w:val="24"/>
        </w:rPr>
      </w:pPr>
      <w:r w:rsidRPr="00FF4934">
        <w:rPr>
          <w:sz w:val="24"/>
          <w:szCs w:val="24"/>
        </w:rPr>
        <w:t>Этап4.Отбор/выдвижение</w:t>
      </w:r>
      <w:r>
        <w:rPr>
          <w:sz w:val="24"/>
          <w:szCs w:val="24"/>
        </w:rPr>
        <w:t>наставников.</w:t>
      </w:r>
    </w:p>
    <w:p w:rsidR="00FF4934" w:rsidRDefault="00FF4934" w:rsidP="00FF4934">
      <w:pPr>
        <w:pStyle w:val="a3"/>
        <w:spacing w:line="321" w:lineRule="exact"/>
        <w:ind w:left="1942"/>
        <w:rPr>
          <w:sz w:val="24"/>
          <w:szCs w:val="24"/>
        </w:rPr>
      </w:pPr>
      <w:r w:rsidRPr="00FF4934">
        <w:rPr>
          <w:sz w:val="24"/>
          <w:szCs w:val="24"/>
        </w:rPr>
        <w:t>Этап5.Формированиенаставнических</w:t>
      </w:r>
      <w:r>
        <w:rPr>
          <w:sz w:val="24"/>
          <w:szCs w:val="24"/>
        </w:rPr>
        <w:t>пар/групп.</w:t>
      </w:r>
    </w:p>
    <w:p w:rsidR="00FF4934" w:rsidRPr="00FF4934" w:rsidRDefault="00FF4934" w:rsidP="00FF4934">
      <w:pPr>
        <w:pStyle w:val="a3"/>
        <w:spacing w:line="321" w:lineRule="exact"/>
        <w:ind w:left="1942"/>
        <w:rPr>
          <w:sz w:val="24"/>
          <w:szCs w:val="24"/>
        </w:rPr>
      </w:pPr>
      <w:r w:rsidRPr="00FF4934">
        <w:rPr>
          <w:sz w:val="24"/>
          <w:szCs w:val="24"/>
        </w:rPr>
        <w:t>Этап6.Организацияиосуществлениеработынаставнических</w:t>
      </w:r>
      <w:r>
        <w:rPr>
          <w:sz w:val="24"/>
          <w:szCs w:val="24"/>
        </w:rPr>
        <w:t>пар/групп.</w:t>
      </w:r>
    </w:p>
    <w:p w:rsidR="008769AB" w:rsidRDefault="00FF4934" w:rsidP="008769AB">
      <w:pPr>
        <w:pStyle w:val="a3"/>
        <w:spacing w:line="317" w:lineRule="exact"/>
        <w:ind w:left="1942"/>
        <w:rPr>
          <w:sz w:val="24"/>
          <w:szCs w:val="24"/>
        </w:rPr>
      </w:pPr>
      <w:r w:rsidRPr="00FF4934">
        <w:rPr>
          <w:sz w:val="24"/>
          <w:szCs w:val="24"/>
        </w:rPr>
        <w:t>Этап7.Завершение.</w:t>
      </w:r>
    </w:p>
    <w:p w:rsidR="008769AB" w:rsidRDefault="00FF4934" w:rsidP="008769AB">
      <w:pPr>
        <w:pStyle w:val="a3"/>
        <w:ind w:left="426" w:right="177" w:firstLine="282"/>
        <w:jc w:val="both"/>
        <w:rPr>
          <w:sz w:val="24"/>
          <w:szCs w:val="24"/>
        </w:rPr>
      </w:pPr>
      <w:r w:rsidRPr="00FF4934">
        <w:rPr>
          <w:sz w:val="24"/>
          <w:szCs w:val="24"/>
        </w:rPr>
        <w:lastRenderedPageBreak/>
        <w:t>Напервомэтапепроисходитподготовкаусловийдлязапусканаставничества в ОО, включающая в себя создание локальных нормативно-правовыхдокументов,назначениекуратора,информированиепотенциальныхучастниковнаставническойдеятельности,определение</w:t>
      </w:r>
    </w:p>
    <w:p w:rsidR="008769AB" w:rsidRDefault="00FF4934" w:rsidP="008769AB">
      <w:pPr>
        <w:pStyle w:val="a3"/>
        <w:ind w:left="426" w:right="177"/>
        <w:jc w:val="both"/>
        <w:rPr>
          <w:sz w:val="24"/>
          <w:szCs w:val="24"/>
        </w:rPr>
      </w:pPr>
      <w:r w:rsidRPr="00FF4934">
        <w:rPr>
          <w:sz w:val="24"/>
          <w:szCs w:val="24"/>
        </w:rPr>
        <w:t>заинтересованных аудиторий, сбор и обработку предварительных запросовнаставляемых,определениеформ,ролевыхмоделейнаставничестванаближайшийгод,исходяизпотребностейОО,заключениесоглашений.</w:t>
      </w:r>
    </w:p>
    <w:p w:rsidR="008769AB" w:rsidRDefault="00FF4934" w:rsidP="008769AB">
      <w:pPr>
        <w:pStyle w:val="a3"/>
        <w:ind w:left="426" w:right="177" w:firstLine="282"/>
        <w:jc w:val="both"/>
        <w:rPr>
          <w:sz w:val="24"/>
          <w:szCs w:val="24"/>
        </w:rPr>
      </w:pPr>
      <w:r w:rsidRPr="008769AB">
        <w:rPr>
          <w:sz w:val="24"/>
          <w:szCs w:val="24"/>
        </w:rPr>
        <w:t>Навторомэтапесоставляетсяпереченьлиц,желающихиметьнаставников, проводится уточняющий анализ их потребности в обучении,например,с помощьюдиагностическихбесед.</w:t>
      </w:r>
    </w:p>
    <w:p w:rsidR="008769AB" w:rsidRDefault="00FF4934" w:rsidP="008769AB">
      <w:pPr>
        <w:pStyle w:val="a3"/>
        <w:ind w:left="426" w:right="177" w:firstLine="282"/>
        <w:jc w:val="both"/>
        <w:rPr>
          <w:sz w:val="24"/>
          <w:szCs w:val="24"/>
        </w:rPr>
      </w:pPr>
      <w:r w:rsidRPr="00FF4934">
        <w:rPr>
          <w:sz w:val="24"/>
          <w:szCs w:val="24"/>
        </w:rPr>
        <w:t>Наданномэтапесобираются</w:t>
      </w:r>
      <w:r w:rsidR="008769AB">
        <w:rPr>
          <w:sz w:val="24"/>
          <w:szCs w:val="24"/>
        </w:rPr>
        <w:t xml:space="preserve"> заявления </w:t>
      </w:r>
      <w:r w:rsidRPr="008769AB">
        <w:rPr>
          <w:sz w:val="24"/>
          <w:szCs w:val="24"/>
        </w:rPr>
        <w:t>оттехучастников</w:t>
      </w:r>
      <w:r w:rsidR="008769AB">
        <w:rPr>
          <w:sz w:val="24"/>
          <w:szCs w:val="24"/>
        </w:rPr>
        <w:t xml:space="preserve">многофункционального </w:t>
      </w:r>
      <w:r w:rsidRPr="008769AB">
        <w:rPr>
          <w:sz w:val="24"/>
          <w:szCs w:val="24"/>
        </w:rPr>
        <w:t>наставничествавОО,которыеещенедавали</w:t>
      </w:r>
      <w:r w:rsidR="008769AB">
        <w:rPr>
          <w:sz w:val="24"/>
          <w:szCs w:val="24"/>
        </w:rPr>
        <w:t>такого согласия.</w:t>
      </w:r>
    </w:p>
    <w:p w:rsidR="008769AB" w:rsidRDefault="00FF4934" w:rsidP="008769AB">
      <w:pPr>
        <w:pStyle w:val="a3"/>
        <w:ind w:left="426" w:right="177" w:firstLine="282"/>
        <w:jc w:val="both"/>
        <w:rPr>
          <w:sz w:val="24"/>
          <w:szCs w:val="24"/>
        </w:rPr>
      </w:pPr>
      <w:r w:rsidRPr="008769AB">
        <w:rPr>
          <w:sz w:val="24"/>
          <w:szCs w:val="24"/>
        </w:rPr>
        <w:t>Натретьемэтапепроводитсяорганизационнаяработапоформированию базы данных потенциальных наставников с ориентацией накритерииотбора/выдвижениянаставников.</w:t>
      </w:r>
    </w:p>
    <w:p w:rsidR="008769AB" w:rsidRDefault="00FF4934" w:rsidP="008769AB">
      <w:pPr>
        <w:pStyle w:val="a3"/>
        <w:ind w:left="426" w:right="177" w:firstLine="282"/>
        <w:jc w:val="both"/>
        <w:rPr>
          <w:sz w:val="24"/>
          <w:szCs w:val="24"/>
        </w:rPr>
      </w:pPr>
      <w:r w:rsidRPr="008769AB">
        <w:rPr>
          <w:sz w:val="24"/>
          <w:szCs w:val="24"/>
        </w:rPr>
        <w:t>По итогам четвертого этапа формируется и утверждается реестрнаставников,прошедшихвыдвижениеилипредварительныйотбор(утверждаетсяприказом).</w:t>
      </w:r>
    </w:p>
    <w:p w:rsidR="008769AB" w:rsidRDefault="00FF4934" w:rsidP="008769AB">
      <w:pPr>
        <w:pStyle w:val="a3"/>
        <w:ind w:left="426" w:right="177" w:firstLine="282"/>
        <w:jc w:val="both"/>
        <w:rPr>
          <w:sz w:val="24"/>
          <w:szCs w:val="24"/>
        </w:rPr>
      </w:pPr>
      <w:r w:rsidRPr="00FF4934">
        <w:rPr>
          <w:sz w:val="24"/>
          <w:szCs w:val="24"/>
        </w:rPr>
        <w:t>Предварительныйотборнаставниковосуществляетсянаосновеихзаявлений.</w:t>
      </w:r>
    </w:p>
    <w:p w:rsidR="008769AB" w:rsidRDefault="00FF4934" w:rsidP="008769AB">
      <w:pPr>
        <w:pStyle w:val="a3"/>
        <w:ind w:left="426" w:right="177" w:firstLine="282"/>
        <w:jc w:val="both"/>
        <w:rPr>
          <w:sz w:val="24"/>
          <w:szCs w:val="24"/>
        </w:rPr>
      </w:pPr>
      <w:r w:rsidRPr="008769AB">
        <w:rPr>
          <w:sz w:val="24"/>
          <w:szCs w:val="24"/>
        </w:rPr>
        <w:t xml:space="preserve">В рамках пятого этапа происходит формирование наставническихпар (групп) и разработка индивидуальных планов. </w:t>
      </w:r>
    </w:p>
    <w:p w:rsidR="008769AB" w:rsidRDefault="00FF4934" w:rsidP="008769AB">
      <w:pPr>
        <w:pStyle w:val="a3"/>
        <w:ind w:left="426" w:right="177" w:firstLine="282"/>
        <w:jc w:val="both"/>
        <w:rPr>
          <w:sz w:val="24"/>
          <w:szCs w:val="24"/>
        </w:rPr>
      </w:pPr>
      <w:r w:rsidRPr="00FF4934">
        <w:rPr>
          <w:sz w:val="24"/>
          <w:szCs w:val="24"/>
        </w:rPr>
        <w:t>Нашестомэтапепроводитсятекущаяработакуратора,наставниковинаставляемыхпоосуществлениюмероприятий</w:t>
      </w:r>
      <w:r w:rsidR="008769AB">
        <w:rPr>
          <w:sz w:val="24"/>
          <w:szCs w:val="24"/>
        </w:rPr>
        <w:t xml:space="preserve">многофункционального </w:t>
      </w:r>
      <w:r w:rsidRPr="00FF4934">
        <w:rPr>
          <w:sz w:val="24"/>
          <w:szCs w:val="24"/>
        </w:rPr>
        <w:t>наставничества.</w:t>
      </w:r>
    </w:p>
    <w:p w:rsidR="00FF4934" w:rsidRDefault="00FF4934" w:rsidP="00CE0FCE">
      <w:pPr>
        <w:pStyle w:val="a3"/>
        <w:ind w:left="426" w:right="177" w:firstLine="282"/>
        <w:jc w:val="both"/>
        <w:rPr>
          <w:sz w:val="24"/>
          <w:szCs w:val="24"/>
        </w:rPr>
      </w:pPr>
      <w:r w:rsidRPr="008769AB">
        <w:rPr>
          <w:sz w:val="24"/>
          <w:szCs w:val="24"/>
        </w:rPr>
        <w:t>Седьмой этап включаетв себя подведение итогов, проведениеитоговыхмероприятий,награждениеэффективныхучастниковнаставническойдеятельности.</w:t>
      </w:r>
    </w:p>
    <w:p w:rsidR="00CE0FCE" w:rsidRPr="00CE0FCE" w:rsidRDefault="00CE0FCE" w:rsidP="00CE0FCE">
      <w:pPr>
        <w:pStyle w:val="a3"/>
        <w:ind w:left="426" w:right="177" w:firstLine="282"/>
        <w:jc w:val="both"/>
        <w:rPr>
          <w:sz w:val="24"/>
          <w:szCs w:val="24"/>
        </w:rPr>
      </w:pPr>
    </w:p>
    <w:p w:rsidR="00CE0FCE" w:rsidRDefault="00CE0FCE" w:rsidP="00CE0FCE">
      <w:pPr>
        <w:pStyle w:val="a5"/>
        <w:numPr>
          <w:ilvl w:val="0"/>
          <w:numId w:val="11"/>
        </w:numPr>
        <w:tabs>
          <w:tab w:val="left" w:pos="284"/>
        </w:tabs>
        <w:jc w:val="center"/>
        <w:rPr>
          <w:b/>
          <w:sz w:val="24"/>
          <w:szCs w:val="24"/>
        </w:rPr>
      </w:pPr>
      <w:r w:rsidRPr="00CE0FCE">
        <w:rPr>
          <w:b/>
          <w:sz w:val="24"/>
          <w:szCs w:val="24"/>
        </w:rPr>
        <w:t>Права и обязанности наставника и наставляемого</w:t>
      </w:r>
    </w:p>
    <w:p w:rsidR="00CE0FCE" w:rsidRPr="00CE0FCE" w:rsidRDefault="00CE0FCE" w:rsidP="00CE0FCE">
      <w:pPr>
        <w:pStyle w:val="a5"/>
        <w:tabs>
          <w:tab w:val="left" w:pos="284"/>
        </w:tabs>
        <w:ind w:left="1211" w:firstLine="0"/>
        <w:rPr>
          <w:b/>
          <w:sz w:val="24"/>
          <w:szCs w:val="24"/>
        </w:rPr>
      </w:pPr>
    </w:p>
    <w:p w:rsidR="00CE0FCE" w:rsidRPr="00CE0FCE" w:rsidRDefault="00CE0FCE" w:rsidP="00CE0FCE">
      <w:pPr>
        <w:tabs>
          <w:tab w:val="left" w:pos="426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FCE">
        <w:rPr>
          <w:rFonts w:ascii="Times New Roman" w:hAnsi="Times New Roman" w:cs="Times New Roman"/>
          <w:b/>
          <w:sz w:val="24"/>
          <w:szCs w:val="24"/>
        </w:rPr>
        <w:t xml:space="preserve">Наставник обязан: </w:t>
      </w:r>
    </w:p>
    <w:p w:rsidR="00CE0FCE" w:rsidRPr="00CE0FCE" w:rsidRDefault="00CE0FCE" w:rsidP="00CE0FCE">
      <w:pPr>
        <w:pStyle w:val="a5"/>
        <w:tabs>
          <w:tab w:val="left" w:pos="0"/>
          <w:tab w:val="left" w:pos="993"/>
        </w:tabs>
        <w:ind w:left="0" w:firstLine="709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CE0FCE" w:rsidRPr="00CE0FCE" w:rsidRDefault="00CE0FCE" w:rsidP="00CE0FCE">
      <w:pPr>
        <w:pStyle w:val="a5"/>
        <w:tabs>
          <w:tab w:val="left" w:pos="0"/>
          <w:tab w:val="left" w:pos="993"/>
        </w:tabs>
        <w:ind w:left="0" w:firstLine="709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в соответствии с утверждённой программой наставничества лично встречаться с </w:t>
      </w:r>
      <w:proofErr w:type="gramStart"/>
      <w:r w:rsidRPr="00CE0FCE">
        <w:rPr>
          <w:sz w:val="24"/>
          <w:szCs w:val="24"/>
        </w:rPr>
        <w:t>наставляемым</w:t>
      </w:r>
      <w:proofErr w:type="gramEnd"/>
      <w:r w:rsidRPr="00CE0FCE">
        <w:rPr>
          <w:sz w:val="24"/>
          <w:szCs w:val="24"/>
        </w:rPr>
        <w:t xml:space="preserve"> для осуществления мероприятий, контроля степени их выполнения, обсуждения, и (при необходимости), коррекции индивидуального плана, выбора методов наставнической деятельности; </w:t>
      </w:r>
    </w:p>
    <w:p w:rsidR="00CE0FCE" w:rsidRPr="00CE0FCE" w:rsidRDefault="00CE0FCE" w:rsidP="00CE0FCE">
      <w:pPr>
        <w:pStyle w:val="a5"/>
        <w:tabs>
          <w:tab w:val="left" w:pos="0"/>
          <w:tab w:val="left" w:pos="993"/>
        </w:tabs>
        <w:ind w:left="0" w:firstLine="709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>выявлять и совместно устранять допущенные ошибки в деятельности наставляемого в рамках мероприятий индивидуального плана;</w:t>
      </w:r>
    </w:p>
    <w:p w:rsidR="00CE0FCE" w:rsidRPr="00CE0FCE" w:rsidRDefault="00CE0FCE" w:rsidP="00CE0FCE">
      <w:pPr>
        <w:pStyle w:val="a5"/>
        <w:tabs>
          <w:tab w:val="left" w:pos="0"/>
          <w:tab w:val="left" w:pos="993"/>
        </w:tabs>
        <w:ind w:left="0" w:firstLine="709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передавать </w:t>
      </w:r>
      <w:proofErr w:type="gramStart"/>
      <w:r w:rsidRPr="00CE0FCE">
        <w:rPr>
          <w:sz w:val="24"/>
          <w:szCs w:val="24"/>
        </w:rPr>
        <w:t>наставляемому</w:t>
      </w:r>
      <w:proofErr w:type="gramEnd"/>
      <w:r w:rsidRPr="00CE0FCE">
        <w:rPr>
          <w:sz w:val="24"/>
          <w:szCs w:val="24"/>
        </w:rPr>
        <w:t xml:space="preserve"> накопленный опыт, обучать наиболее рациональным приемам и современным методам работы или поведения;</w:t>
      </w:r>
    </w:p>
    <w:p w:rsidR="00CE0FCE" w:rsidRPr="00CE0FCE" w:rsidRDefault="00CE0FCE" w:rsidP="00CE0FCE">
      <w:pPr>
        <w:pStyle w:val="a5"/>
        <w:tabs>
          <w:tab w:val="left" w:pos="0"/>
          <w:tab w:val="left" w:pos="993"/>
        </w:tabs>
        <w:ind w:left="0" w:firstLine="709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оказывать </w:t>
      </w:r>
      <w:proofErr w:type="gramStart"/>
      <w:r w:rsidRPr="00CE0FCE">
        <w:rPr>
          <w:sz w:val="24"/>
          <w:szCs w:val="24"/>
        </w:rPr>
        <w:t>наставляемому</w:t>
      </w:r>
      <w:proofErr w:type="gramEnd"/>
      <w:r w:rsidRPr="00CE0FCE">
        <w:rPr>
          <w:sz w:val="24"/>
          <w:szCs w:val="24"/>
        </w:rPr>
        <w:t xml:space="preserve"> помощь и поддержку в освоении (совершенствовании) профессиональных компетенций;</w:t>
      </w:r>
    </w:p>
    <w:p w:rsidR="00CE0FCE" w:rsidRPr="00CE0FCE" w:rsidRDefault="00CE0FCE" w:rsidP="00CE0FCE">
      <w:pPr>
        <w:pStyle w:val="a5"/>
        <w:tabs>
          <w:tab w:val="left" w:pos="0"/>
          <w:tab w:val="left" w:pos="993"/>
        </w:tabs>
        <w:ind w:left="0" w:firstLine="709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личным примером развивать положительные профессиональные качества наставляемого, при необходимости мягко и корректно корректировать его поведение; </w:t>
      </w:r>
    </w:p>
    <w:p w:rsidR="00CE0FCE" w:rsidRPr="00CE0FCE" w:rsidRDefault="00CE0FCE" w:rsidP="00CE0FCE">
      <w:pPr>
        <w:pStyle w:val="a5"/>
        <w:tabs>
          <w:tab w:val="left" w:pos="0"/>
          <w:tab w:val="left" w:pos="993"/>
        </w:tabs>
        <w:ind w:left="0" w:firstLine="709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>принимать участие в мероприятиях, организуемых для наставников, в том числе в рамках «Школы наставников».</w:t>
      </w:r>
    </w:p>
    <w:p w:rsidR="00CE0FCE" w:rsidRPr="00CE0FCE" w:rsidRDefault="00CE0FCE" w:rsidP="00CE0FCE">
      <w:pPr>
        <w:tabs>
          <w:tab w:val="left" w:pos="426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FCE">
        <w:rPr>
          <w:rFonts w:ascii="Times New Roman" w:hAnsi="Times New Roman" w:cs="Times New Roman"/>
          <w:b/>
          <w:sz w:val="24"/>
          <w:szCs w:val="24"/>
        </w:rPr>
        <w:t xml:space="preserve">Наставник имеет право: </w:t>
      </w:r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37"/>
        <w:jc w:val="both"/>
        <w:rPr>
          <w:sz w:val="24"/>
          <w:szCs w:val="24"/>
        </w:rPr>
      </w:pPr>
      <w:r w:rsidRPr="00CE0FCE">
        <w:rPr>
          <w:sz w:val="24"/>
          <w:szCs w:val="24"/>
        </w:rPr>
        <w:t>привлекать наставляемого к участию в мероприятиях, связанных с реализацией программ наставничества;</w:t>
      </w:r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37"/>
        <w:jc w:val="both"/>
        <w:rPr>
          <w:sz w:val="24"/>
          <w:szCs w:val="24"/>
        </w:rPr>
      </w:pPr>
      <w:r w:rsidRPr="00CE0FCE">
        <w:rPr>
          <w:sz w:val="24"/>
          <w:szCs w:val="24"/>
        </w:rPr>
        <w:t xml:space="preserve">участвовать в обсуждении вопросов, связанных с наставничеством; </w:t>
      </w:r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37"/>
        <w:jc w:val="both"/>
        <w:rPr>
          <w:sz w:val="24"/>
          <w:szCs w:val="24"/>
        </w:rPr>
      </w:pPr>
      <w:r w:rsidRPr="00CE0FCE">
        <w:rPr>
          <w:sz w:val="24"/>
          <w:szCs w:val="24"/>
        </w:rPr>
        <w:t>выбирать формы и методы контроля деятельности наставляемого и своевременности выполнения заданий, проектов, определенных индивидуальным планом;</w:t>
      </w:r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37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требовать выполнения </w:t>
      </w:r>
      <w:proofErr w:type="gramStart"/>
      <w:r w:rsidRPr="00CE0FCE">
        <w:rPr>
          <w:sz w:val="24"/>
          <w:szCs w:val="24"/>
        </w:rPr>
        <w:t>наставляемым</w:t>
      </w:r>
      <w:proofErr w:type="gramEnd"/>
      <w:r w:rsidRPr="00CE0FCE">
        <w:rPr>
          <w:sz w:val="24"/>
          <w:szCs w:val="24"/>
        </w:rPr>
        <w:t xml:space="preserve"> индивидуального плана;</w:t>
      </w:r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37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принимать участие в оценке профессиональных достижений </w:t>
      </w:r>
      <w:proofErr w:type="gramStart"/>
      <w:r w:rsidRPr="00CE0FCE">
        <w:rPr>
          <w:sz w:val="24"/>
          <w:szCs w:val="24"/>
        </w:rPr>
        <w:t>наставляемого</w:t>
      </w:r>
      <w:proofErr w:type="gramEnd"/>
      <w:r w:rsidRPr="00CE0FCE">
        <w:rPr>
          <w:sz w:val="24"/>
          <w:szCs w:val="24"/>
        </w:rPr>
        <w:t xml:space="preserve"> и иных оценочных или конкурсных мероприятиях;</w:t>
      </w:r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37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принимать участие в оценке качества реализованных программ наставничества, в оценке </w:t>
      </w:r>
      <w:proofErr w:type="gramStart"/>
      <w:r w:rsidRPr="00CE0FCE">
        <w:rPr>
          <w:sz w:val="24"/>
          <w:szCs w:val="24"/>
        </w:rPr>
        <w:lastRenderedPageBreak/>
        <w:t>соответствия условий организации программ наставничества</w:t>
      </w:r>
      <w:proofErr w:type="gramEnd"/>
      <w:r w:rsidRPr="00CE0FCE">
        <w:rPr>
          <w:sz w:val="24"/>
          <w:szCs w:val="24"/>
        </w:rPr>
        <w:t xml:space="preserve"> требованиям и принципам региональной программы многофункционального наставничества и эффективности внедрения региональной программы;</w:t>
      </w:r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37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обращаться к куратору с предложениями по внесению изменений и дополнений в документацию и инструменты осуществления программ наставничества; </w:t>
      </w:r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37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>обращаться к куратору за организационно-методической поддержкой;</w:t>
      </w:r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37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>обращаться к руководителю ОО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CE0FCE" w:rsidRPr="00CE0FCE" w:rsidRDefault="00CE0FCE" w:rsidP="00CE0FCE">
      <w:pPr>
        <w:tabs>
          <w:tab w:val="left" w:pos="426"/>
        </w:tabs>
        <w:spacing w:line="240" w:lineRule="auto"/>
        <w:ind w:firstLine="709"/>
        <w:jc w:val="both"/>
        <w:rPr>
          <w:rFonts w:ascii="Times New Roman" w:hAnsi="Times New Roman" w:cs="Times New Roman"/>
          <w:sz w:val="12"/>
          <w:szCs w:val="12"/>
        </w:rPr>
      </w:pPr>
    </w:p>
    <w:p w:rsidR="00CE0FCE" w:rsidRPr="00CE0FCE" w:rsidRDefault="00CE0FCE" w:rsidP="00CE0FCE">
      <w:pPr>
        <w:tabs>
          <w:tab w:val="left" w:pos="426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FCE">
        <w:rPr>
          <w:rFonts w:ascii="Times New Roman" w:hAnsi="Times New Roman" w:cs="Times New Roman"/>
          <w:b/>
          <w:sz w:val="24"/>
          <w:szCs w:val="24"/>
        </w:rPr>
        <w:t xml:space="preserve">Наставляемый обязан: </w:t>
      </w:r>
    </w:p>
    <w:p w:rsidR="00CE0FCE" w:rsidRPr="00CE0FCE" w:rsidRDefault="00CE0FCE" w:rsidP="00CE0FCE">
      <w:pPr>
        <w:pStyle w:val="a5"/>
        <w:tabs>
          <w:tab w:val="left" w:pos="426"/>
          <w:tab w:val="left" w:pos="993"/>
        </w:tabs>
        <w:ind w:left="0" w:firstLine="680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>выполнять задания, определенные в индивидуальном плане, в установленные сроки, и периодически обсуждать с наставником вопросы, связанные с выполнением индивидуального плана;</w:t>
      </w:r>
    </w:p>
    <w:p w:rsidR="00CE0FCE" w:rsidRPr="00CE0FCE" w:rsidRDefault="00CE0FCE" w:rsidP="00CE0FCE">
      <w:pPr>
        <w:pStyle w:val="a5"/>
        <w:tabs>
          <w:tab w:val="left" w:pos="426"/>
          <w:tab w:val="left" w:pos="993"/>
        </w:tabs>
        <w:ind w:left="0" w:firstLine="680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>совместно с наставником развивать дефицитные компетенции, выявлять и устранять допущенные ошибки;</w:t>
      </w:r>
    </w:p>
    <w:p w:rsidR="00CE0FCE" w:rsidRPr="00CE0FCE" w:rsidRDefault="00CE0FCE" w:rsidP="00CE0FCE">
      <w:pPr>
        <w:pStyle w:val="a5"/>
        <w:tabs>
          <w:tab w:val="left" w:pos="426"/>
          <w:tab w:val="left" w:pos="993"/>
        </w:tabs>
        <w:ind w:left="0" w:firstLine="680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>выполнять указания и рекомендации наставника, связанные с выполнением индивидуального плана, учиться у него практическому решению поставленных задач, формировать поведенческие навыки;</w:t>
      </w:r>
    </w:p>
    <w:p w:rsidR="00CE0FCE" w:rsidRPr="00CE0FCE" w:rsidRDefault="00CE0FCE" w:rsidP="00CE0FCE">
      <w:pPr>
        <w:pStyle w:val="a5"/>
        <w:tabs>
          <w:tab w:val="left" w:pos="426"/>
          <w:tab w:val="left" w:pos="993"/>
        </w:tabs>
        <w:ind w:left="0" w:firstLine="680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>отчитываться перед наставником (в части выполнения касающихся его мероприятий индивидуального плана);</w:t>
      </w:r>
    </w:p>
    <w:p w:rsidR="00CE0FCE" w:rsidRPr="00CE0FCE" w:rsidRDefault="00CE0FCE" w:rsidP="00CE0FCE">
      <w:pPr>
        <w:pStyle w:val="a5"/>
        <w:tabs>
          <w:tab w:val="left" w:pos="426"/>
          <w:tab w:val="left" w:pos="993"/>
        </w:tabs>
        <w:ind w:left="0" w:firstLine="680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сообщать наставнику о трудностях, возникших в связи с исполнением определенных пунктов индивидуального плана; </w:t>
      </w:r>
    </w:p>
    <w:p w:rsidR="00CE0FCE" w:rsidRPr="00CE0FCE" w:rsidRDefault="00CE0FCE" w:rsidP="00CE0FCE">
      <w:pPr>
        <w:pStyle w:val="a5"/>
        <w:tabs>
          <w:tab w:val="left" w:pos="426"/>
          <w:tab w:val="left" w:pos="993"/>
        </w:tabs>
        <w:ind w:left="0" w:firstLine="680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проявлять дисциплинированность, организованность и ответственное отношение ко всем видам деятельности в рамках программы наставничества; </w:t>
      </w:r>
    </w:p>
    <w:p w:rsidR="00CE0FCE" w:rsidRDefault="00CE0FCE" w:rsidP="00CE0FCE">
      <w:pPr>
        <w:pStyle w:val="a5"/>
        <w:tabs>
          <w:tab w:val="left" w:pos="426"/>
          <w:tab w:val="left" w:pos="993"/>
        </w:tabs>
        <w:ind w:left="0" w:firstLine="680"/>
        <w:jc w:val="both"/>
        <w:rPr>
          <w:sz w:val="24"/>
          <w:szCs w:val="24"/>
        </w:rPr>
      </w:pPr>
      <w:r w:rsidRPr="00CE0FCE">
        <w:rPr>
          <w:sz w:val="24"/>
          <w:szCs w:val="24"/>
        </w:rPr>
        <w:t xml:space="preserve"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наставничества. </w:t>
      </w:r>
    </w:p>
    <w:p w:rsidR="00CE0FCE" w:rsidRPr="00CE0FCE" w:rsidRDefault="00CE0FCE" w:rsidP="00CE0FCE">
      <w:pPr>
        <w:pStyle w:val="a5"/>
        <w:tabs>
          <w:tab w:val="left" w:pos="426"/>
          <w:tab w:val="left" w:pos="993"/>
        </w:tabs>
        <w:ind w:left="0" w:firstLine="680"/>
        <w:jc w:val="both"/>
        <w:rPr>
          <w:b/>
          <w:sz w:val="24"/>
          <w:szCs w:val="24"/>
        </w:rPr>
      </w:pPr>
    </w:p>
    <w:p w:rsidR="00CE0FCE" w:rsidRPr="00CE0FCE" w:rsidRDefault="00CE0FCE" w:rsidP="00CE0FCE">
      <w:pPr>
        <w:tabs>
          <w:tab w:val="left" w:pos="426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E0FCE">
        <w:rPr>
          <w:rFonts w:ascii="Times New Roman" w:hAnsi="Times New Roman" w:cs="Times New Roman"/>
          <w:b/>
          <w:sz w:val="24"/>
          <w:szCs w:val="24"/>
        </w:rPr>
        <w:t>Наставляемый</w:t>
      </w:r>
      <w:proofErr w:type="gramEnd"/>
      <w:r w:rsidRPr="00CE0FCE">
        <w:rPr>
          <w:rFonts w:ascii="Times New Roman" w:hAnsi="Times New Roman" w:cs="Times New Roman"/>
          <w:b/>
          <w:sz w:val="24"/>
          <w:szCs w:val="24"/>
        </w:rPr>
        <w:t xml:space="preserve"> имеет право:</w:t>
      </w:r>
    </w:p>
    <w:p w:rsidR="00CE0FCE" w:rsidRPr="00CE0FCE" w:rsidRDefault="00CE0FCE" w:rsidP="00CE0FCE">
      <w:pPr>
        <w:pStyle w:val="a5"/>
        <w:tabs>
          <w:tab w:val="left" w:pos="426"/>
          <w:tab w:val="left" w:pos="1134"/>
        </w:tabs>
        <w:ind w:left="0" w:firstLine="709"/>
        <w:jc w:val="both"/>
        <w:rPr>
          <w:b/>
          <w:sz w:val="24"/>
          <w:szCs w:val="24"/>
        </w:rPr>
      </w:pPr>
      <w:proofErr w:type="gramStart"/>
      <w:r w:rsidRPr="00CE0FCE">
        <w:rPr>
          <w:sz w:val="24"/>
          <w:szCs w:val="24"/>
        </w:rPr>
        <w:t xml:space="preserve">пользоваться имеющейся в 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плана; </w:t>
      </w:r>
      <w:proofErr w:type="gramEnd"/>
    </w:p>
    <w:p w:rsidR="00CE0FCE" w:rsidRPr="00CE0FCE" w:rsidRDefault="00CE0FCE" w:rsidP="00CE0FCE">
      <w:pPr>
        <w:pStyle w:val="a5"/>
        <w:tabs>
          <w:tab w:val="left" w:pos="426"/>
          <w:tab w:val="left" w:pos="1134"/>
        </w:tabs>
        <w:ind w:left="0" w:firstLine="709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</w:t>
      </w:r>
    </w:p>
    <w:p w:rsidR="00CE0FCE" w:rsidRPr="00CE0FCE" w:rsidRDefault="00CE0FCE" w:rsidP="00CE0FCE">
      <w:pPr>
        <w:pStyle w:val="a5"/>
        <w:tabs>
          <w:tab w:val="left" w:pos="426"/>
          <w:tab w:val="left" w:pos="1134"/>
        </w:tabs>
        <w:ind w:left="0" w:firstLine="709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>в индивидуальном порядке запрашивать интересующую информацию;</w:t>
      </w:r>
    </w:p>
    <w:p w:rsidR="00CE0FCE" w:rsidRPr="00CE0FCE" w:rsidRDefault="00CE0FCE" w:rsidP="00CE0FCE">
      <w:pPr>
        <w:pStyle w:val="a5"/>
        <w:tabs>
          <w:tab w:val="left" w:pos="426"/>
          <w:tab w:val="left" w:pos="1134"/>
        </w:tabs>
        <w:ind w:left="0" w:firstLine="709"/>
        <w:jc w:val="both"/>
        <w:rPr>
          <w:b/>
          <w:sz w:val="24"/>
          <w:szCs w:val="24"/>
        </w:rPr>
      </w:pPr>
      <w:r w:rsidRPr="00CE0FCE">
        <w:rPr>
          <w:sz w:val="24"/>
          <w:szCs w:val="24"/>
        </w:rPr>
        <w:t xml:space="preserve">принимать участие в оценке качества реализованных программ наставничества, в оценке </w:t>
      </w:r>
      <w:proofErr w:type="gramStart"/>
      <w:r w:rsidRPr="00CE0FCE">
        <w:rPr>
          <w:sz w:val="24"/>
          <w:szCs w:val="24"/>
        </w:rPr>
        <w:t>соответствия условий организации программ наставничества</w:t>
      </w:r>
      <w:proofErr w:type="gramEnd"/>
      <w:r w:rsidRPr="00CE0FCE">
        <w:rPr>
          <w:sz w:val="24"/>
          <w:szCs w:val="24"/>
        </w:rPr>
        <w:t xml:space="preserve"> требованиям и принципам региональной программы многофункционального наставничества и эффективности внедрения этой программы; </w:t>
      </w:r>
    </w:p>
    <w:p w:rsidR="00CE0FCE" w:rsidRPr="00CE0FCE" w:rsidRDefault="00CE0FCE" w:rsidP="00CE0FCE">
      <w:pPr>
        <w:pStyle w:val="a5"/>
        <w:tabs>
          <w:tab w:val="left" w:pos="426"/>
          <w:tab w:val="left" w:pos="1134"/>
        </w:tabs>
        <w:ind w:left="0" w:firstLine="709"/>
        <w:jc w:val="both"/>
        <w:rPr>
          <w:sz w:val="24"/>
          <w:szCs w:val="24"/>
        </w:rPr>
      </w:pPr>
      <w:r w:rsidRPr="00CE0FCE">
        <w:rPr>
          <w:sz w:val="24"/>
          <w:szCs w:val="24"/>
        </w:rPr>
        <w:t>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деятельности.</w:t>
      </w:r>
    </w:p>
    <w:p w:rsidR="00CE0FCE" w:rsidRPr="00CE0FCE" w:rsidRDefault="00CE0FCE" w:rsidP="00CE0FCE">
      <w:pPr>
        <w:pStyle w:val="a5"/>
        <w:tabs>
          <w:tab w:val="left" w:pos="426"/>
          <w:tab w:val="left" w:pos="1134"/>
        </w:tabs>
        <w:ind w:left="0" w:firstLine="709"/>
        <w:jc w:val="both"/>
        <w:rPr>
          <w:b/>
          <w:sz w:val="24"/>
          <w:szCs w:val="24"/>
        </w:rPr>
      </w:pPr>
    </w:p>
    <w:p w:rsidR="00CE0FCE" w:rsidRDefault="00CE0FCE" w:rsidP="00CE0FCE">
      <w:pPr>
        <w:pStyle w:val="a5"/>
        <w:numPr>
          <w:ilvl w:val="0"/>
          <w:numId w:val="11"/>
        </w:numPr>
        <w:tabs>
          <w:tab w:val="left" w:pos="284"/>
        </w:tabs>
        <w:jc w:val="center"/>
        <w:rPr>
          <w:b/>
          <w:sz w:val="24"/>
          <w:szCs w:val="24"/>
        </w:rPr>
      </w:pPr>
      <w:r w:rsidRPr="00CE0FCE">
        <w:rPr>
          <w:b/>
          <w:sz w:val="24"/>
          <w:szCs w:val="24"/>
        </w:rPr>
        <w:t>Механизмы мотивации и поощрения наставников</w:t>
      </w:r>
    </w:p>
    <w:p w:rsidR="00CE0FCE" w:rsidRPr="00CE0FCE" w:rsidRDefault="00CE0FCE" w:rsidP="00CE0FCE">
      <w:pPr>
        <w:pStyle w:val="a5"/>
        <w:tabs>
          <w:tab w:val="left" w:pos="284"/>
          <w:tab w:val="left" w:pos="851"/>
          <w:tab w:val="left" w:pos="993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E0FCE">
        <w:rPr>
          <w:sz w:val="24"/>
          <w:szCs w:val="24"/>
        </w:rPr>
        <w:t>.1. Мотивирующими наставника факторами выступают: поддержка системы наставничества на общественном, муниципальном</w:t>
      </w:r>
      <w:r>
        <w:rPr>
          <w:sz w:val="24"/>
          <w:szCs w:val="24"/>
        </w:rPr>
        <w:t>, региональном</w:t>
      </w:r>
      <w:r w:rsidRPr="00CE0FCE">
        <w:rPr>
          <w:sz w:val="24"/>
          <w:szCs w:val="24"/>
        </w:rPr>
        <w:t xml:space="preserve"> и государственном </w:t>
      </w:r>
      <w:proofErr w:type="gramStart"/>
      <w:r w:rsidRPr="00CE0FCE">
        <w:rPr>
          <w:sz w:val="24"/>
          <w:szCs w:val="24"/>
        </w:rPr>
        <w:t>уровнях</w:t>
      </w:r>
      <w:proofErr w:type="gramEnd"/>
      <w:r w:rsidRPr="00CE0FCE">
        <w:rPr>
          <w:sz w:val="24"/>
          <w:szCs w:val="24"/>
        </w:rPr>
        <w:t xml:space="preserve">; создание среды, в которой наставничество будет восприниматься как почетная миссия, где формируется ощущение причастности к большому и важному делу, в котором наставнику отводится ведущая роль. </w:t>
      </w:r>
    </w:p>
    <w:p w:rsidR="00CE0FCE" w:rsidRDefault="00CE0FCE" w:rsidP="00CE0FCE">
      <w:pPr>
        <w:pStyle w:val="a5"/>
        <w:tabs>
          <w:tab w:val="left" w:pos="284"/>
          <w:tab w:val="left" w:pos="851"/>
          <w:tab w:val="left" w:pos="993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CE0FCE">
        <w:rPr>
          <w:sz w:val="24"/>
          <w:szCs w:val="24"/>
        </w:rPr>
        <w:t xml:space="preserve">.2. Популяризация роли наставника осуществляется через организацию и проведение: </w:t>
      </w:r>
    </w:p>
    <w:p w:rsidR="00CE0FCE" w:rsidRDefault="00CE0FCE" w:rsidP="00CE0FCE">
      <w:pPr>
        <w:pStyle w:val="a5"/>
        <w:tabs>
          <w:tab w:val="left" w:pos="284"/>
          <w:tab w:val="left" w:pos="851"/>
          <w:tab w:val="left" w:pos="993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E0FCE">
        <w:rPr>
          <w:sz w:val="24"/>
          <w:szCs w:val="24"/>
        </w:rPr>
        <w:t xml:space="preserve">фестивалей, форумов, конференций наставников на муниципальном, региональном уровнях; </w:t>
      </w:r>
    </w:p>
    <w:p w:rsidR="00CE0FCE" w:rsidRDefault="00CE0FCE" w:rsidP="00CE0FCE">
      <w:pPr>
        <w:pStyle w:val="a5"/>
        <w:tabs>
          <w:tab w:val="left" w:pos="284"/>
          <w:tab w:val="left" w:pos="851"/>
          <w:tab w:val="left" w:pos="993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E0FCE">
        <w:rPr>
          <w:sz w:val="24"/>
          <w:szCs w:val="24"/>
        </w:rPr>
        <w:t xml:space="preserve">конкурса «Наставник в системе образования Самарской области» на муниципальном и региональном уровнях; </w:t>
      </w:r>
    </w:p>
    <w:p w:rsidR="00CE0FCE" w:rsidRDefault="00CE0FCE" w:rsidP="00CE0FCE">
      <w:pPr>
        <w:pStyle w:val="a5"/>
        <w:tabs>
          <w:tab w:val="left" w:pos="284"/>
          <w:tab w:val="left" w:pos="851"/>
          <w:tab w:val="left" w:pos="993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E0FCE">
        <w:rPr>
          <w:sz w:val="24"/>
          <w:szCs w:val="24"/>
        </w:rPr>
        <w:t xml:space="preserve">поддержку системы наставничества через СМИ, создание специальной рубрики на сайтах </w:t>
      </w:r>
      <w:r>
        <w:rPr>
          <w:sz w:val="24"/>
          <w:szCs w:val="24"/>
        </w:rPr>
        <w:t xml:space="preserve">ОО, ГБУ ДПО </w:t>
      </w:r>
      <w:proofErr w:type="gramStart"/>
      <w:r>
        <w:rPr>
          <w:sz w:val="24"/>
          <w:szCs w:val="24"/>
        </w:rPr>
        <w:t>СО</w:t>
      </w:r>
      <w:proofErr w:type="gramEnd"/>
      <w:r>
        <w:rPr>
          <w:sz w:val="24"/>
          <w:szCs w:val="24"/>
        </w:rPr>
        <w:t xml:space="preserve"> «Чапаевский ресурсный центр»</w:t>
      </w:r>
      <w:r w:rsidRPr="00CE0FCE">
        <w:rPr>
          <w:sz w:val="24"/>
          <w:szCs w:val="24"/>
        </w:rPr>
        <w:t xml:space="preserve">; </w:t>
      </w:r>
    </w:p>
    <w:p w:rsidR="00BB70CB" w:rsidRDefault="00CE0FCE" w:rsidP="00BB70CB">
      <w:pPr>
        <w:pStyle w:val="a5"/>
        <w:tabs>
          <w:tab w:val="left" w:pos="284"/>
          <w:tab w:val="left" w:pos="851"/>
          <w:tab w:val="left" w:pos="993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E0FCE">
        <w:rPr>
          <w:sz w:val="24"/>
          <w:szCs w:val="24"/>
        </w:rPr>
        <w:t>участия руководителей всех уров</w:t>
      </w:r>
      <w:r w:rsidR="00BB70CB">
        <w:rPr>
          <w:sz w:val="24"/>
          <w:szCs w:val="24"/>
        </w:rPr>
        <w:t>ней в программах наставничества.</w:t>
      </w:r>
    </w:p>
    <w:p w:rsidR="00BB70CB" w:rsidRPr="00BB70CB" w:rsidRDefault="00BB70CB" w:rsidP="00CE0FCE">
      <w:pPr>
        <w:pStyle w:val="a5"/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12"/>
          <w:szCs w:val="12"/>
        </w:rPr>
      </w:pPr>
    </w:p>
    <w:p w:rsidR="00BB70CB" w:rsidRDefault="00CE0FCE" w:rsidP="00BB70CB">
      <w:pPr>
        <w:pStyle w:val="a5"/>
        <w:tabs>
          <w:tab w:val="left" w:pos="284"/>
          <w:tab w:val="left" w:pos="851"/>
          <w:tab w:val="left" w:pos="993"/>
        </w:tabs>
        <w:ind w:left="142" w:firstLine="567"/>
        <w:jc w:val="both"/>
        <w:rPr>
          <w:sz w:val="24"/>
          <w:szCs w:val="24"/>
        </w:rPr>
      </w:pPr>
      <w:r w:rsidRPr="00CE0FCE">
        <w:rPr>
          <w:sz w:val="24"/>
          <w:szCs w:val="24"/>
        </w:rPr>
        <w:t xml:space="preserve">Общественное признание позволит наставникам ощутить собственную востребованность, </w:t>
      </w:r>
      <w:r w:rsidRPr="00CE0FCE">
        <w:rPr>
          <w:sz w:val="24"/>
          <w:szCs w:val="24"/>
        </w:rPr>
        <w:lastRenderedPageBreak/>
        <w:t>значимость и полезность не только для отдельно взятых людей, но для общества, региона. Публичное признание значимости работы наставников для о</w:t>
      </w:r>
      <w:r w:rsidR="00BB70CB">
        <w:rPr>
          <w:sz w:val="24"/>
          <w:szCs w:val="24"/>
        </w:rPr>
        <w:t>бразовательной организации, округа</w:t>
      </w:r>
      <w:r w:rsidRPr="00CE0FCE">
        <w:rPr>
          <w:sz w:val="24"/>
          <w:szCs w:val="24"/>
        </w:rPr>
        <w:t>, региона в целом, повышение их авторитета в коллективе будет способствова</w:t>
      </w:r>
      <w:r w:rsidR="00BB70CB">
        <w:rPr>
          <w:sz w:val="24"/>
          <w:szCs w:val="24"/>
        </w:rPr>
        <w:t>ть расширению пула наставников.</w:t>
      </w:r>
    </w:p>
    <w:p w:rsidR="00BB70CB" w:rsidRPr="00BB70CB" w:rsidRDefault="00BB70CB" w:rsidP="00BB70CB">
      <w:pPr>
        <w:pStyle w:val="a5"/>
        <w:tabs>
          <w:tab w:val="left" w:pos="284"/>
          <w:tab w:val="left" w:pos="851"/>
          <w:tab w:val="left" w:pos="993"/>
        </w:tabs>
        <w:ind w:left="0" w:firstLine="709"/>
        <w:jc w:val="both"/>
        <w:rPr>
          <w:sz w:val="12"/>
          <w:szCs w:val="12"/>
        </w:rPr>
      </w:pPr>
    </w:p>
    <w:p w:rsidR="00CE0FCE" w:rsidRPr="00BB70CB" w:rsidRDefault="00BB70CB" w:rsidP="00BB70CB">
      <w:pPr>
        <w:pStyle w:val="a5"/>
        <w:tabs>
          <w:tab w:val="left" w:pos="284"/>
          <w:tab w:val="left" w:pos="851"/>
          <w:tab w:val="left" w:pos="993"/>
        </w:tabs>
        <w:ind w:left="0" w:firstLine="142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CE0FCE" w:rsidRPr="00BB70CB">
        <w:rPr>
          <w:sz w:val="24"/>
          <w:szCs w:val="24"/>
        </w:rPr>
        <w:t>.3. Нематериальные (моральные) формы поощрений наставников могут включать в себя:</w:t>
      </w:r>
    </w:p>
    <w:p w:rsidR="00CE0FCE" w:rsidRPr="00CE0FCE" w:rsidRDefault="00BB70CB" w:rsidP="00BB70CB">
      <w:pPr>
        <w:pStyle w:val="a5"/>
        <w:tabs>
          <w:tab w:val="left" w:pos="142"/>
          <w:tab w:val="left" w:pos="993"/>
        </w:tabs>
        <w:ind w:left="142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="00CE0FCE" w:rsidRPr="00CE0FCE">
        <w:rPr>
          <w:sz w:val="24"/>
          <w:szCs w:val="24"/>
        </w:rPr>
        <w:t>поощрение наставников по результатам участия в ежегодном конкурсе (премии) на лучшего наставника муниципалитета (региона);</w:t>
      </w:r>
    </w:p>
    <w:p w:rsidR="00CE0FCE" w:rsidRPr="00CE0FCE" w:rsidRDefault="00BB70CB" w:rsidP="00BB70CB">
      <w:pPr>
        <w:pStyle w:val="a5"/>
        <w:tabs>
          <w:tab w:val="left" w:pos="142"/>
          <w:tab w:val="left" w:pos="993"/>
        </w:tabs>
        <w:ind w:left="142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="00CE0FCE" w:rsidRPr="00CE0FCE">
        <w:rPr>
          <w:sz w:val="24"/>
          <w:szCs w:val="24"/>
        </w:rPr>
        <w:t xml:space="preserve">наставник, признанный лучшим, может быть награжден (удостоен): почетной грамотой; почетного звания «Лучший наставник организации»;  нагрудным знаком наставника; </w:t>
      </w:r>
    </w:p>
    <w:p w:rsidR="00CE0FCE" w:rsidRDefault="00BB70CB" w:rsidP="00BB70CB">
      <w:pPr>
        <w:pStyle w:val="a5"/>
        <w:tabs>
          <w:tab w:val="left" w:pos="142"/>
          <w:tab w:val="left" w:pos="993"/>
        </w:tabs>
        <w:ind w:left="142" w:hanging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CE0FCE" w:rsidRPr="00CE0FCE">
        <w:rPr>
          <w:sz w:val="24"/>
          <w:szCs w:val="24"/>
        </w:rPr>
        <w:t xml:space="preserve">благодарственные письма; размещение фотографий лучших наставников на Доске почета образовательной организации;  предоставление наставникам возможности принимать участие в формировании предложений, касающихся развития организации;   образовательное стимулирование (привлечение к участию в образовательных программах, семинарах, тренингах и иных мероприятиях подобного рода);  нематериальное поощрение на рабочем месте: получение дополнительных дней к отпуску; расширенная медицинская страховка; иные льготы и преимущества, предусмотренные в организации, в которой работает наставник. </w:t>
      </w:r>
    </w:p>
    <w:p w:rsidR="00BB70CB" w:rsidRPr="00BB70CB" w:rsidRDefault="00BB70CB" w:rsidP="00BB70CB">
      <w:pPr>
        <w:pStyle w:val="a5"/>
        <w:tabs>
          <w:tab w:val="left" w:pos="142"/>
          <w:tab w:val="left" w:pos="993"/>
        </w:tabs>
        <w:ind w:left="142" w:hanging="142"/>
        <w:jc w:val="both"/>
        <w:rPr>
          <w:b/>
          <w:sz w:val="12"/>
          <w:szCs w:val="12"/>
        </w:rPr>
      </w:pPr>
    </w:p>
    <w:p w:rsidR="00CE0FCE" w:rsidRPr="00CE0FCE" w:rsidRDefault="00BB70CB" w:rsidP="00BB70CB">
      <w:pPr>
        <w:pStyle w:val="a5"/>
        <w:tabs>
          <w:tab w:val="left" w:pos="284"/>
          <w:tab w:val="left" w:pos="426"/>
          <w:tab w:val="left" w:pos="993"/>
        </w:tabs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CE0FCE" w:rsidRPr="00CE0FCE">
        <w:rPr>
          <w:sz w:val="24"/>
          <w:szCs w:val="24"/>
        </w:rPr>
        <w:t xml:space="preserve">.4. Создание системы нематериальной мотивации в виде иерархии наставников может повысить лояльность участников и являться дополнительной мотивацией как формат общественного признания и поощрения. </w:t>
      </w:r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09"/>
        <w:jc w:val="both"/>
        <w:rPr>
          <w:sz w:val="24"/>
          <w:szCs w:val="24"/>
        </w:rPr>
      </w:pPr>
      <w:proofErr w:type="gramStart"/>
      <w:r w:rsidRPr="00CE0FCE">
        <w:rPr>
          <w:sz w:val="24"/>
          <w:szCs w:val="24"/>
        </w:rPr>
        <w:t xml:space="preserve">Основными элементами иерархической системы являются: достижения: визуальное (материальное) выражение результата (медаль, поощрение, определенные очки). </w:t>
      </w:r>
      <w:proofErr w:type="gramEnd"/>
    </w:p>
    <w:p w:rsidR="00CE0FCE" w:rsidRPr="00CE0FCE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09"/>
        <w:jc w:val="both"/>
        <w:rPr>
          <w:sz w:val="24"/>
          <w:szCs w:val="24"/>
        </w:rPr>
      </w:pPr>
      <w:r w:rsidRPr="00CE0FCE">
        <w:rPr>
          <w:sz w:val="24"/>
          <w:szCs w:val="24"/>
        </w:rPr>
        <w:t xml:space="preserve">Достижения и награды рассматриваются наставником как признание его заслуг, социального положения, символ причастности и большому проекту; глобальное значение: мотивацию наставников увеличивает вера в успех программы наставничества, в создание новой и масштабной системы; рейтинги и иерархия (персональная и групповая). </w:t>
      </w:r>
    </w:p>
    <w:p w:rsidR="00BB70CB" w:rsidRPr="00BB70CB" w:rsidRDefault="00CE0FCE" w:rsidP="00CE0FCE">
      <w:pPr>
        <w:pStyle w:val="a5"/>
        <w:tabs>
          <w:tab w:val="left" w:pos="0"/>
          <w:tab w:val="left" w:pos="426"/>
          <w:tab w:val="left" w:pos="993"/>
        </w:tabs>
        <w:ind w:left="0" w:firstLine="709"/>
        <w:jc w:val="both"/>
        <w:rPr>
          <w:sz w:val="12"/>
          <w:szCs w:val="12"/>
        </w:rPr>
      </w:pPr>
      <w:r w:rsidRPr="00CE0FCE">
        <w:rPr>
          <w:sz w:val="24"/>
          <w:szCs w:val="24"/>
        </w:rPr>
        <w:t xml:space="preserve">Групповые рейтинги команд (наставник и наставляемый или наставник и группа наставляемых) </w:t>
      </w:r>
    </w:p>
    <w:p w:rsidR="00CE0FCE" w:rsidRPr="00CE0FCE" w:rsidRDefault="00BB70CB" w:rsidP="00BB70CB">
      <w:pPr>
        <w:pStyle w:val="forma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1"/>
        </w:rPr>
      </w:pPr>
      <w:r>
        <w:t>7</w:t>
      </w:r>
      <w:r w:rsidR="00CE0FCE" w:rsidRPr="00CE0FCE">
        <w:t xml:space="preserve">.5. </w:t>
      </w:r>
      <w:r w:rsidR="00CE0FCE" w:rsidRPr="00CE0FCE">
        <w:rPr>
          <w:spacing w:val="1"/>
        </w:rPr>
        <w:t>В целях поощрения наставника за осуществление наставничества работодатель вправе предусмотреть:</w:t>
      </w:r>
    </w:p>
    <w:p w:rsidR="00CE0FCE" w:rsidRPr="00CE0FCE" w:rsidRDefault="00CE0FCE" w:rsidP="00CE0FCE">
      <w:pPr>
        <w:pStyle w:val="formattext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pacing w:val="1"/>
        </w:rPr>
      </w:pPr>
      <w:r w:rsidRPr="00CE0FCE">
        <w:rPr>
          <w:spacing w:val="1"/>
        </w:rPr>
        <w:t>доплату, размер которой устанавливается локальными нормативными актами организации в соответствии с действующим законодательством Российской Федерации;</w:t>
      </w:r>
    </w:p>
    <w:p w:rsidR="00CE0FCE" w:rsidRPr="00CE0FCE" w:rsidRDefault="00CE0FCE" w:rsidP="00CE0FCE">
      <w:pPr>
        <w:pStyle w:val="formattext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pacing w:val="1"/>
        </w:rPr>
      </w:pPr>
      <w:r w:rsidRPr="00CE0FCE">
        <w:rPr>
          <w:spacing w:val="1"/>
        </w:rPr>
        <w:t>объявление благодарности, награждение почетной грамотой организации, вручение ценного подарка;</w:t>
      </w:r>
    </w:p>
    <w:p w:rsidR="00CE0FCE" w:rsidRPr="00CE0FCE" w:rsidRDefault="00CE0FCE" w:rsidP="00CE0FCE">
      <w:pPr>
        <w:pStyle w:val="formattext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pacing w:val="1"/>
        </w:rPr>
      </w:pPr>
      <w:r w:rsidRPr="00CE0FCE">
        <w:rPr>
          <w:spacing w:val="1"/>
        </w:rPr>
        <w:t>представление к государственным и ведомственным наградам;</w:t>
      </w:r>
    </w:p>
    <w:p w:rsidR="00CE0FCE" w:rsidRPr="00CE0FCE" w:rsidRDefault="00CE0FCE" w:rsidP="00CE0FCE">
      <w:pPr>
        <w:pStyle w:val="formattext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pacing w:val="1"/>
        </w:rPr>
      </w:pPr>
      <w:r w:rsidRPr="00CE0FCE">
        <w:rPr>
          <w:spacing w:val="1"/>
        </w:rPr>
        <w:t>помещение фотографии наставника на доску почета организации;</w:t>
      </w:r>
    </w:p>
    <w:p w:rsidR="00CE0FCE" w:rsidRPr="00CE0FCE" w:rsidRDefault="00CE0FCE" w:rsidP="00CE0FCE">
      <w:pPr>
        <w:pStyle w:val="formattext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pacing w:val="1"/>
        </w:rPr>
      </w:pPr>
      <w:r w:rsidRPr="00CE0FCE">
        <w:rPr>
          <w:spacing w:val="1"/>
        </w:rPr>
        <w:t>награждение нагрудным знаком наставника;</w:t>
      </w:r>
    </w:p>
    <w:p w:rsidR="00CE0FCE" w:rsidRPr="00CE0FCE" w:rsidRDefault="00CE0FCE" w:rsidP="00CE0FCE">
      <w:pPr>
        <w:pStyle w:val="formattext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pacing w:val="1"/>
        </w:rPr>
      </w:pPr>
      <w:r w:rsidRPr="00CE0FCE">
        <w:rPr>
          <w:spacing w:val="1"/>
        </w:rPr>
        <w:t>внесение предложения о включении в кадровый резерв для замещения вышестоящей должности;</w:t>
      </w:r>
    </w:p>
    <w:p w:rsidR="00CE0FCE" w:rsidRPr="00CE0FCE" w:rsidRDefault="00CE0FCE" w:rsidP="00CE0FCE">
      <w:pPr>
        <w:pStyle w:val="formattext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pacing w:val="1"/>
        </w:rPr>
      </w:pPr>
      <w:r w:rsidRPr="00CE0FCE">
        <w:rPr>
          <w:spacing w:val="1"/>
        </w:rPr>
        <w:t>внесение предложения о назначении на вышестоящую должность;</w:t>
      </w:r>
    </w:p>
    <w:p w:rsidR="00CE0FCE" w:rsidRPr="00CE0FCE" w:rsidRDefault="00CE0FCE" w:rsidP="00CE0FCE">
      <w:pPr>
        <w:pStyle w:val="formattext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pacing w:val="1"/>
        </w:rPr>
      </w:pPr>
      <w:r w:rsidRPr="00CE0FCE">
        <w:rPr>
          <w:spacing w:val="1"/>
        </w:rPr>
        <w:t>материальное поощрение (выплаты стимулирующего характера, установленные локальными нормативными актами организации);</w:t>
      </w:r>
    </w:p>
    <w:p w:rsidR="00CE0FCE" w:rsidRPr="00CE0FCE" w:rsidRDefault="00CE0FCE" w:rsidP="00CE0FCE">
      <w:pPr>
        <w:pStyle w:val="formattext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spacing w:val="1"/>
        </w:rPr>
      </w:pPr>
      <w:r w:rsidRPr="00CE0FCE">
        <w:rPr>
          <w:spacing w:val="1"/>
        </w:rPr>
        <w:t>присвоение почетного звания «Лучший наставник организации»</w:t>
      </w:r>
      <w:r w:rsidRPr="00CE0FCE">
        <w:rPr>
          <w:rStyle w:val="a8"/>
          <w:spacing w:val="1"/>
        </w:rPr>
        <w:footnoteReference w:id="3"/>
      </w:r>
      <w:r w:rsidRPr="00CE0FCE">
        <w:rPr>
          <w:spacing w:val="1"/>
        </w:rPr>
        <w:t>.</w:t>
      </w:r>
    </w:p>
    <w:p w:rsidR="00BB70CB" w:rsidRDefault="00BB70CB" w:rsidP="00CE0FCE">
      <w:pPr>
        <w:pStyle w:val="Style21"/>
        <w:widowControl/>
        <w:spacing w:line="240" w:lineRule="auto"/>
        <w:ind w:left="420" w:firstLine="0"/>
        <w:jc w:val="center"/>
        <w:rPr>
          <w:rStyle w:val="FontStyle79"/>
          <w:b w:val="0"/>
        </w:rPr>
      </w:pPr>
    </w:p>
    <w:p w:rsidR="006469DB" w:rsidRDefault="006469DB" w:rsidP="00CE0FCE">
      <w:pPr>
        <w:pStyle w:val="Style21"/>
        <w:widowControl/>
        <w:spacing w:line="240" w:lineRule="auto"/>
        <w:ind w:left="420" w:firstLine="0"/>
        <w:jc w:val="center"/>
        <w:rPr>
          <w:rStyle w:val="FontStyle79"/>
          <w:b w:val="0"/>
        </w:rPr>
      </w:pPr>
    </w:p>
    <w:p w:rsidR="006469DB" w:rsidRDefault="006469DB" w:rsidP="00CE0FCE">
      <w:pPr>
        <w:pStyle w:val="Style21"/>
        <w:widowControl/>
        <w:spacing w:line="240" w:lineRule="auto"/>
        <w:ind w:left="420" w:firstLine="0"/>
        <w:jc w:val="center"/>
        <w:rPr>
          <w:rStyle w:val="FontStyle79"/>
          <w:b w:val="0"/>
        </w:rPr>
      </w:pPr>
    </w:p>
    <w:p w:rsidR="00CE0FCE" w:rsidRDefault="00BB70CB" w:rsidP="00CE0FCE">
      <w:pPr>
        <w:pStyle w:val="Style21"/>
        <w:widowControl/>
        <w:spacing w:line="240" w:lineRule="auto"/>
        <w:ind w:left="420" w:firstLine="0"/>
        <w:jc w:val="center"/>
        <w:rPr>
          <w:rStyle w:val="FontStyle79"/>
        </w:rPr>
      </w:pPr>
      <w:r w:rsidRPr="00BB70CB">
        <w:rPr>
          <w:rStyle w:val="FontStyle79"/>
        </w:rPr>
        <w:t>8</w:t>
      </w:r>
      <w:r w:rsidR="00CE0FCE" w:rsidRPr="00BB70CB">
        <w:rPr>
          <w:rStyle w:val="FontStyle79"/>
        </w:rPr>
        <w:t>.Мониторинг и оценка результатов реализации программы многофункционального наставничества</w:t>
      </w:r>
    </w:p>
    <w:p w:rsidR="00BB70CB" w:rsidRDefault="00BB70CB" w:rsidP="00CE0FCE">
      <w:pPr>
        <w:pStyle w:val="Style21"/>
        <w:widowControl/>
        <w:spacing w:line="240" w:lineRule="auto"/>
        <w:ind w:left="420" w:firstLine="0"/>
        <w:jc w:val="center"/>
        <w:rPr>
          <w:rStyle w:val="FontStyle79"/>
        </w:rPr>
      </w:pPr>
      <w:bookmarkStart w:id="0" w:name="_GoBack"/>
      <w:bookmarkEnd w:id="0"/>
    </w:p>
    <w:p w:rsidR="00CE0FCE" w:rsidRPr="00CE0FCE" w:rsidRDefault="00BB70CB" w:rsidP="00BB70CB">
      <w:pPr>
        <w:pStyle w:val="Style12"/>
        <w:widowControl/>
        <w:spacing w:line="240" w:lineRule="auto"/>
        <w:ind w:left="142" w:firstLine="0"/>
        <w:rPr>
          <w:rStyle w:val="FontStyle80"/>
        </w:rPr>
      </w:pPr>
      <w:r>
        <w:rPr>
          <w:rStyle w:val="FontStyle80"/>
        </w:rPr>
        <w:t>8</w:t>
      </w:r>
      <w:r w:rsidR="00CE0FCE" w:rsidRPr="00CE0FCE">
        <w:rPr>
          <w:rStyle w:val="FontStyle80"/>
        </w:rPr>
        <w:t xml:space="preserve">.1. Мониторинг </w:t>
      </w:r>
      <w:r>
        <w:rPr>
          <w:rStyle w:val="FontStyle80"/>
        </w:rPr>
        <w:t xml:space="preserve">реализации многофункционального </w:t>
      </w:r>
      <w:r w:rsidR="00CE0FCE" w:rsidRPr="00CE0FCE">
        <w:rPr>
          <w:rStyle w:val="FontStyle80"/>
        </w:rPr>
        <w:t>наставничества состоит из двух основных этапов:</w:t>
      </w:r>
    </w:p>
    <w:p w:rsidR="00CE0FCE" w:rsidRPr="00CE0FCE" w:rsidRDefault="00CE0FCE" w:rsidP="00CE0FCE">
      <w:pPr>
        <w:pStyle w:val="Style13"/>
        <w:widowControl/>
        <w:numPr>
          <w:ilvl w:val="0"/>
          <w:numId w:val="12"/>
        </w:numPr>
        <w:tabs>
          <w:tab w:val="left" w:pos="1128"/>
        </w:tabs>
        <w:spacing w:line="240" w:lineRule="auto"/>
        <w:ind w:firstLine="709"/>
        <w:jc w:val="left"/>
        <w:rPr>
          <w:rStyle w:val="FontStyle80"/>
        </w:rPr>
      </w:pPr>
      <w:r w:rsidRPr="00CE0FCE">
        <w:rPr>
          <w:rStyle w:val="FontStyle80"/>
        </w:rPr>
        <w:t>оценка качества процесса реализации наставничества;</w:t>
      </w:r>
    </w:p>
    <w:p w:rsidR="00CE0FCE" w:rsidRPr="00CE0FCE" w:rsidRDefault="00CE0FCE" w:rsidP="00CE0FCE">
      <w:pPr>
        <w:pStyle w:val="Style13"/>
        <w:widowControl/>
        <w:numPr>
          <w:ilvl w:val="0"/>
          <w:numId w:val="12"/>
        </w:numPr>
        <w:tabs>
          <w:tab w:val="left" w:pos="1128"/>
          <w:tab w:val="left" w:pos="2846"/>
        </w:tabs>
        <w:spacing w:line="240" w:lineRule="auto"/>
        <w:ind w:firstLine="709"/>
        <w:rPr>
          <w:rStyle w:val="FontStyle80"/>
        </w:rPr>
      </w:pPr>
      <w:r w:rsidRPr="00CE0FCE">
        <w:rPr>
          <w:rStyle w:val="FontStyle80"/>
        </w:rPr>
        <w:lastRenderedPageBreak/>
        <w:t xml:space="preserve">оценка </w:t>
      </w:r>
      <w:proofErr w:type="spellStart"/>
      <w:r w:rsidRPr="00CE0FCE">
        <w:rPr>
          <w:rStyle w:val="FontStyle80"/>
          <w:spacing w:val="-6"/>
        </w:rPr>
        <w:t>мотивационно-личностного</w:t>
      </w:r>
      <w:proofErr w:type="spellEnd"/>
      <w:r w:rsidRPr="00CE0FCE">
        <w:rPr>
          <w:rStyle w:val="FontStyle80"/>
          <w:spacing w:val="-6"/>
        </w:rPr>
        <w:t xml:space="preserve">, </w:t>
      </w:r>
      <w:proofErr w:type="spellStart"/>
      <w:r w:rsidRPr="00CE0FCE">
        <w:rPr>
          <w:rStyle w:val="FontStyle80"/>
          <w:spacing w:val="-6"/>
        </w:rPr>
        <w:t>компетентностного</w:t>
      </w:r>
      <w:proofErr w:type="spellEnd"/>
      <w:r w:rsidRPr="00CE0FCE">
        <w:rPr>
          <w:rStyle w:val="FontStyle80"/>
          <w:spacing w:val="-6"/>
        </w:rPr>
        <w:t>, профессиональног</w:t>
      </w:r>
      <w:r w:rsidRPr="00CE0FCE">
        <w:rPr>
          <w:rStyle w:val="FontStyle80"/>
        </w:rPr>
        <w:t>о роста участников.</w:t>
      </w:r>
    </w:p>
    <w:p w:rsidR="00BB70CB" w:rsidRPr="00BB70CB" w:rsidRDefault="00BB70CB" w:rsidP="00CE0FCE">
      <w:pPr>
        <w:pStyle w:val="Style12"/>
        <w:widowControl/>
        <w:spacing w:line="240" w:lineRule="auto"/>
        <w:ind w:firstLine="708"/>
        <w:rPr>
          <w:rStyle w:val="FontStyle80"/>
          <w:sz w:val="12"/>
          <w:szCs w:val="12"/>
        </w:rPr>
      </w:pPr>
    </w:p>
    <w:p w:rsidR="00CE0FCE" w:rsidRPr="00CE0FCE" w:rsidRDefault="00426D3F" w:rsidP="00BB70CB">
      <w:pPr>
        <w:pStyle w:val="Style12"/>
        <w:widowControl/>
        <w:spacing w:line="240" w:lineRule="auto"/>
        <w:ind w:firstLine="142"/>
        <w:rPr>
          <w:rStyle w:val="FontStyle80"/>
        </w:rPr>
      </w:pPr>
      <w:r>
        <w:rPr>
          <w:rStyle w:val="FontStyle80"/>
        </w:rPr>
        <w:t>8</w:t>
      </w:r>
      <w:r w:rsidR="00CE0FCE" w:rsidRPr="00CE0FCE">
        <w:rPr>
          <w:rStyle w:val="FontStyle80"/>
        </w:rPr>
        <w:t xml:space="preserve">.2. Этап 1. Мониторинг и оценка </w:t>
      </w:r>
      <w:proofErr w:type="gramStart"/>
      <w:r w:rsidR="00CE0FCE" w:rsidRPr="00CE0FCE">
        <w:rPr>
          <w:rStyle w:val="FontStyle80"/>
        </w:rPr>
        <w:t>качества процесса реализации программы наставничества</w:t>
      </w:r>
      <w:proofErr w:type="gramEnd"/>
      <w:r w:rsidR="00CE0FCE" w:rsidRPr="00CE0FCE">
        <w:rPr>
          <w:rStyle w:val="FontStyle80"/>
        </w:rPr>
        <w:t>.</w:t>
      </w:r>
    </w:p>
    <w:p w:rsidR="00CE0FCE" w:rsidRPr="00CE0FCE" w:rsidRDefault="00CE0FCE" w:rsidP="00426D3F">
      <w:pPr>
        <w:pStyle w:val="Style12"/>
        <w:widowControl/>
        <w:spacing w:line="240" w:lineRule="auto"/>
        <w:ind w:left="142" w:firstLine="566"/>
        <w:rPr>
          <w:rStyle w:val="FontStyle80"/>
        </w:rPr>
      </w:pPr>
      <w:r w:rsidRPr="00CE0FCE">
        <w:rPr>
          <w:rStyle w:val="FontStyle80"/>
        </w:rPr>
        <w:t xml:space="preserve"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- наставляемый». Мониторинг </w:t>
      </w:r>
      <w:proofErr w:type="gramStart"/>
      <w:r w:rsidRPr="00CE0FCE">
        <w:rPr>
          <w:rStyle w:val="FontStyle80"/>
        </w:rPr>
        <w:t>помогает</w:t>
      </w:r>
      <w:proofErr w:type="gramEnd"/>
      <w:r w:rsidRPr="00CE0FCE">
        <w:rPr>
          <w:rStyle w:val="FontStyle80"/>
        </w:rPr>
        <w:t xml:space="preserve"> как выявить соответствие условий организации программы наставничества требованиям и принципам программы,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 коллектива в практической и научной сферах.</w:t>
      </w:r>
    </w:p>
    <w:p w:rsidR="00CE0FCE" w:rsidRPr="00CE0FCE" w:rsidRDefault="00CE0FCE" w:rsidP="00CE0FCE">
      <w:pPr>
        <w:pStyle w:val="Style12"/>
        <w:widowControl/>
        <w:spacing w:line="240" w:lineRule="auto"/>
        <w:rPr>
          <w:rStyle w:val="FontStyle80"/>
        </w:rPr>
      </w:pPr>
      <w:r w:rsidRPr="00CE0FCE">
        <w:rPr>
          <w:rStyle w:val="FontStyle80"/>
        </w:rPr>
        <w:t xml:space="preserve">По результатам опроса в рамках первого этапа мониторинга будет предоставлен </w:t>
      </w:r>
      <w:r w:rsidRPr="00CE0FCE">
        <w:rPr>
          <w:rStyle w:val="FontStyle80"/>
          <w:lang w:val="en-US"/>
        </w:rPr>
        <w:t>SWOT</w:t>
      </w:r>
      <w:r w:rsidRPr="00CE0FCE">
        <w:rPr>
          <w:rStyle w:val="FontStyle80"/>
        </w:rPr>
        <w:t xml:space="preserve">-анализ (таблица 2) реализуемой программы наставничества. </w:t>
      </w:r>
    </w:p>
    <w:p w:rsidR="00CE0FCE" w:rsidRPr="00CE0FCE" w:rsidRDefault="00CE0FCE" w:rsidP="00CE0FCE">
      <w:pPr>
        <w:pStyle w:val="Style12"/>
        <w:widowControl/>
        <w:spacing w:line="240" w:lineRule="auto"/>
        <w:jc w:val="right"/>
        <w:rPr>
          <w:rStyle w:val="FontStyle79"/>
          <w:b w:val="0"/>
          <w:i/>
          <w:lang w:val="en-US"/>
        </w:rPr>
      </w:pPr>
      <w:r w:rsidRPr="00CE0FCE">
        <w:rPr>
          <w:rStyle w:val="FontStyle79"/>
          <w:b w:val="0"/>
          <w:i/>
        </w:rPr>
        <w:t xml:space="preserve">Таблица </w:t>
      </w:r>
      <w:r w:rsidRPr="00CE0FCE">
        <w:rPr>
          <w:rStyle w:val="FontStyle79"/>
          <w:b w:val="0"/>
          <w:i/>
          <w:lang w:val="en-US"/>
        </w:rPr>
        <w:t>2</w:t>
      </w:r>
    </w:p>
    <w:p w:rsidR="00CE0FCE" w:rsidRPr="00CE0FCE" w:rsidRDefault="00CE0FCE" w:rsidP="00CE0FC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307"/>
        <w:gridCol w:w="3308"/>
        <w:gridCol w:w="3308"/>
      </w:tblGrid>
      <w:tr w:rsidR="00CE0FCE" w:rsidRPr="00CE0FCE" w:rsidTr="009E3C1D"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FCE" w:rsidRPr="00CE0FCE" w:rsidRDefault="00CE0FCE" w:rsidP="00CE0FCE">
            <w:pPr>
              <w:pStyle w:val="Style7"/>
              <w:widowControl/>
              <w:ind w:firstLine="709"/>
              <w:jc w:val="center"/>
              <w:rPr>
                <w:rStyle w:val="FontStyle79"/>
                <w:lang w:val="en-US"/>
              </w:rPr>
            </w:pPr>
            <w:r w:rsidRPr="00CE0FCE">
              <w:rPr>
                <w:rStyle w:val="FontStyle79"/>
              </w:rPr>
              <w:t>Факторы</w:t>
            </w:r>
            <w:r w:rsidRPr="00CE0FCE">
              <w:rPr>
                <w:rStyle w:val="FontStyle79"/>
                <w:lang w:val="en-US"/>
              </w:rPr>
              <w:t xml:space="preserve"> SWOT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FCE" w:rsidRPr="00CE0FCE" w:rsidRDefault="00CE0FCE" w:rsidP="00CE0FCE">
            <w:pPr>
              <w:pStyle w:val="Style7"/>
              <w:widowControl/>
              <w:ind w:firstLine="709"/>
              <w:jc w:val="center"/>
              <w:rPr>
                <w:rStyle w:val="FontStyle79"/>
              </w:rPr>
            </w:pPr>
            <w:r w:rsidRPr="00CE0FCE">
              <w:rPr>
                <w:rStyle w:val="FontStyle79"/>
              </w:rPr>
              <w:t>Позитивные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FCE" w:rsidRPr="00CE0FCE" w:rsidRDefault="00CE0FCE" w:rsidP="00CE0FCE">
            <w:pPr>
              <w:pStyle w:val="Style7"/>
              <w:widowControl/>
              <w:ind w:firstLine="709"/>
              <w:jc w:val="center"/>
              <w:rPr>
                <w:rStyle w:val="FontStyle79"/>
              </w:rPr>
            </w:pPr>
            <w:r w:rsidRPr="00CE0FCE">
              <w:rPr>
                <w:rStyle w:val="FontStyle79"/>
              </w:rPr>
              <w:t>Негативные</w:t>
            </w:r>
          </w:p>
        </w:tc>
      </w:tr>
      <w:tr w:rsidR="00CE0FCE" w:rsidRPr="00CE0FCE" w:rsidTr="009E3C1D"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FCE" w:rsidRPr="00CE0FCE" w:rsidRDefault="00CE0FCE" w:rsidP="00CE0FCE">
            <w:pPr>
              <w:pStyle w:val="Style14"/>
              <w:widowControl/>
              <w:ind w:firstLine="709"/>
              <w:jc w:val="center"/>
              <w:rPr>
                <w:rStyle w:val="FontStyle80"/>
              </w:rPr>
            </w:pPr>
            <w:r w:rsidRPr="00CE0FCE">
              <w:rPr>
                <w:rStyle w:val="FontStyle80"/>
              </w:rPr>
              <w:t>Внутренние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FCE" w:rsidRPr="00CE0FCE" w:rsidRDefault="00CE0FCE" w:rsidP="00CE0FCE">
            <w:pPr>
              <w:pStyle w:val="Style14"/>
              <w:widowControl/>
              <w:ind w:firstLine="709"/>
              <w:jc w:val="center"/>
              <w:rPr>
                <w:rStyle w:val="FontStyle80"/>
              </w:rPr>
            </w:pPr>
            <w:r w:rsidRPr="00CE0FCE">
              <w:rPr>
                <w:rStyle w:val="FontStyle80"/>
              </w:rPr>
              <w:t>Сильные стороны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FCE" w:rsidRPr="00CE0FCE" w:rsidRDefault="00CE0FCE" w:rsidP="00CE0FCE">
            <w:pPr>
              <w:pStyle w:val="Style14"/>
              <w:widowControl/>
              <w:ind w:firstLine="709"/>
              <w:jc w:val="center"/>
              <w:rPr>
                <w:rStyle w:val="FontStyle80"/>
              </w:rPr>
            </w:pPr>
            <w:r w:rsidRPr="00CE0FCE">
              <w:rPr>
                <w:rStyle w:val="FontStyle80"/>
              </w:rPr>
              <w:t>Слабые стороны</w:t>
            </w:r>
          </w:p>
        </w:tc>
      </w:tr>
      <w:tr w:rsidR="00CE0FCE" w:rsidRPr="00CE0FCE" w:rsidTr="009E3C1D">
        <w:tc>
          <w:tcPr>
            <w:tcW w:w="3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FCE" w:rsidRPr="00CE0FCE" w:rsidRDefault="00CE0FCE" w:rsidP="00CE0FCE">
            <w:pPr>
              <w:pStyle w:val="Style14"/>
              <w:widowControl/>
              <w:ind w:firstLine="709"/>
              <w:jc w:val="center"/>
              <w:rPr>
                <w:rStyle w:val="FontStyle80"/>
              </w:rPr>
            </w:pPr>
            <w:r w:rsidRPr="00CE0FCE">
              <w:rPr>
                <w:rStyle w:val="FontStyle80"/>
              </w:rPr>
              <w:t>Внешние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FCE" w:rsidRPr="00CE0FCE" w:rsidRDefault="00CE0FCE" w:rsidP="00CE0FCE">
            <w:pPr>
              <w:pStyle w:val="Style14"/>
              <w:widowControl/>
              <w:ind w:firstLine="709"/>
              <w:jc w:val="center"/>
              <w:rPr>
                <w:rStyle w:val="FontStyle80"/>
              </w:rPr>
            </w:pPr>
            <w:r w:rsidRPr="00CE0FCE">
              <w:rPr>
                <w:rStyle w:val="FontStyle80"/>
              </w:rPr>
              <w:t>Возможности</w:t>
            </w:r>
          </w:p>
        </w:tc>
        <w:tc>
          <w:tcPr>
            <w:tcW w:w="3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0FCE" w:rsidRPr="00CE0FCE" w:rsidRDefault="00CE0FCE" w:rsidP="00CE0FCE">
            <w:pPr>
              <w:pStyle w:val="Style14"/>
              <w:widowControl/>
              <w:ind w:firstLine="709"/>
              <w:jc w:val="center"/>
              <w:rPr>
                <w:rStyle w:val="FontStyle80"/>
              </w:rPr>
            </w:pPr>
            <w:r w:rsidRPr="00CE0FCE">
              <w:rPr>
                <w:rStyle w:val="FontStyle80"/>
              </w:rPr>
              <w:t>Угрозы</w:t>
            </w:r>
          </w:p>
        </w:tc>
      </w:tr>
    </w:tbl>
    <w:p w:rsidR="00CE0FCE" w:rsidRPr="00CE0FCE" w:rsidRDefault="00CE0FCE" w:rsidP="00CE0FCE">
      <w:pPr>
        <w:pStyle w:val="Style12"/>
        <w:widowControl/>
        <w:spacing w:line="240" w:lineRule="auto"/>
      </w:pPr>
    </w:p>
    <w:p w:rsidR="00CE0FCE" w:rsidRPr="00CE0FCE" w:rsidRDefault="00CE0FCE" w:rsidP="00CE0FCE">
      <w:pPr>
        <w:pStyle w:val="Style12"/>
        <w:widowControl/>
        <w:spacing w:line="240" w:lineRule="auto"/>
        <w:rPr>
          <w:rStyle w:val="FontStyle80"/>
        </w:rPr>
      </w:pPr>
      <w:proofErr w:type="gramStart"/>
      <w:r w:rsidRPr="00CE0FCE">
        <w:rPr>
          <w:rStyle w:val="FontStyle80"/>
        </w:rPr>
        <w:t xml:space="preserve">Сбор данных для построения </w:t>
      </w:r>
      <w:r w:rsidRPr="00CE0FCE">
        <w:rPr>
          <w:rStyle w:val="FontStyle80"/>
          <w:lang w:val="en-US"/>
        </w:rPr>
        <w:t>SWOT</w:t>
      </w:r>
      <w:r w:rsidRPr="00CE0FCE">
        <w:rPr>
          <w:rStyle w:val="FontStyle80"/>
        </w:rPr>
        <w:t>-анализа осуществляется посредством анкеты (Раздел 2.3 Приложения 2 к методическим рекомендациям ведомственного проектного офиса по внедрению целевой программы наставничества (п</w:t>
      </w:r>
      <w:r w:rsidRPr="00CE0FCE">
        <w:t xml:space="preserve">исьмо  </w:t>
      </w:r>
      <w:proofErr w:type="spellStart"/>
      <w:r w:rsidRPr="00CE0FCE">
        <w:t>Минпросвещения</w:t>
      </w:r>
      <w:proofErr w:type="spellEnd"/>
      <w:r w:rsidRPr="00CE0FCE">
        <w:t xml:space="preserve"> РФ от 23.01.2020 № МР-42/02</w:t>
      </w:r>
      <w:r w:rsidRPr="00CE0FCE">
        <w:rPr>
          <w:rStyle w:val="FontStyle80"/>
        </w:rPr>
        <w:t>).</w:t>
      </w:r>
      <w:proofErr w:type="gramEnd"/>
      <w:r w:rsidRPr="00CE0FCE">
        <w:rPr>
          <w:rStyle w:val="FontStyle80"/>
        </w:rPr>
        <w:t xml:space="preserve"> Анкета содержит открытые вопросы, закрытые вопросы, вопросы с оценочным параметром. Анкета учитывает особенности требований ко всем пяти формам наставничества и является уникальной для каждой формы.</w:t>
      </w:r>
    </w:p>
    <w:p w:rsidR="00CE0FCE" w:rsidRPr="00CE0FCE" w:rsidRDefault="00CE0FCE" w:rsidP="00CE0FCE">
      <w:pPr>
        <w:pStyle w:val="Style12"/>
        <w:widowControl/>
        <w:spacing w:line="240" w:lineRule="auto"/>
        <w:jc w:val="left"/>
        <w:rPr>
          <w:rStyle w:val="FontStyle80"/>
          <w:lang w:eastAsia="en-US"/>
        </w:rPr>
      </w:pPr>
      <w:proofErr w:type="gramStart"/>
      <w:r w:rsidRPr="00CE0FCE">
        <w:rPr>
          <w:rStyle w:val="FontStyle80"/>
          <w:lang w:val="en-US" w:eastAsia="en-US"/>
        </w:rPr>
        <w:t>SWOT</w:t>
      </w:r>
      <w:r w:rsidRPr="00CE0FCE">
        <w:rPr>
          <w:rStyle w:val="FontStyle80"/>
          <w:lang w:eastAsia="en-US"/>
        </w:rPr>
        <w:t>-анализ рекомендуется проводить куратору программы.</w:t>
      </w:r>
      <w:proofErr w:type="gramEnd"/>
    </w:p>
    <w:p w:rsidR="00426D3F" w:rsidRDefault="00426D3F" w:rsidP="00426D3F">
      <w:pPr>
        <w:pStyle w:val="Style11"/>
        <w:widowControl/>
        <w:spacing w:line="240" w:lineRule="auto"/>
        <w:rPr>
          <w:rStyle w:val="FontStyle80"/>
        </w:rPr>
      </w:pPr>
    </w:p>
    <w:p w:rsidR="00CE0FCE" w:rsidRPr="00CE0FCE" w:rsidRDefault="00426D3F" w:rsidP="00426D3F">
      <w:pPr>
        <w:pStyle w:val="Style11"/>
        <w:widowControl/>
        <w:spacing w:line="240" w:lineRule="auto"/>
        <w:rPr>
          <w:rStyle w:val="FontStyle80"/>
        </w:rPr>
      </w:pPr>
      <w:r>
        <w:rPr>
          <w:rStyle w:val="FontStyle80"/>
        </w:rPr>
        <w:t>8</w:t>
      </w:r>
      <w:r w:rsidR="00CE0FCE" w:rsidRPr="00CE0FCE">
        <w:rPr>
          <w:rStyle w:val="FontStyle80"/>
        </w:rPr>
        <w:t xml:space="preserve">.3. Этап 2. Мониторинг и оценка влияния программ на всех участников. </w:t>
      </w:r>
    </w:p>
    <w:p w:rsidR="00CE0FCE" w:rsidRPr="00CE0FCE" w:rsidRDefault="00CE0FCE" w:rsidP="00426D3F">
      <w:pPr>
        <w:pStyle w:val="Style11"/>
        <w:widowControl/>
        <w:spacing w:line="240" w:lineRule="auto"/>
        <w:rPr>
          <w:rStyle w:val="FontStyle80"/>
        </w:rPr>
      </w:pPr>
      <w:r w:rsidRPr="00CE0FCE">
        <w:rPr>
          <w:rStyle w:val="FontStyle80"/>
        </w:rPr>
        <w:t>Второй этап мониторинга позволяет оценить:</w:t>
      </w:r>
    </w:p>
    <w:p w:rsidR="00CE0FCE" w:rsidRPr="00CE0FCE" w:rsidRDefault="00CE0FCE" w:rsidP="00426D3F">
      <w:pPr>
        <w:pStyle w:val="Style12"/>
        <w:widowControl/>
        <w:spacing w:line="240" w:lineRule="auto"/>
        <w:ind w:firstLine="0"/>
        <w:rPr>
          <w:rStyle w:val="FontStyle80"/>
        </w:rPr>
      </w:pPr>
      <w:r w:rsidRPr="00CE0FCE">
        <w:rPr>
          <w:rStyle w:val="FontStyle80"/>
        </w:rPr>
        <w:t>мотивационно-личностный и профессиональный рост участников программы наставничества;</w:t>
      </w:r>
    </w:p>
    <w:p w:rsidR="00CE0FCE" w:rsidRPr="00CE0FCE" w:rsidRDefault="00CE0FCE" w:rsidP="00426D3F">
      <w:pPr>
        <w:pStyle w:val="Style12"/>
        <w:widowControl/>
        <w:spacing w:line="240" w:lineRule="auto"/>
        <w:ind w:firstLine="0"/>
        <w:rPr>
          <w:rStyle w:val="FontStyle80"/>
        </w:rPr>
      </w:pPr>
      <w:r w:rsidRPr="00CE0FCE">
        <w:rPr>
          <w:rStyle w:val="FontStyle80"/>
        </w:rPr>
        <w:t>ликвидация профессиональных дефицитов и развитие профессиональных компетенций;</w:t>
      </w:r>
    </w:p>
    <w:p w:rsidR="00CE0FCE" w:rsidRPr="00CE0FCE" w:rsidRDefault="00CE0FCE" w:rsidP="00426D3F">
      <w:pPr>
        <w:pStyle w:val="Style12"/>
        <w:widowControl/>
        <w:spacing w:line="240" w:lineRule="auto"/>
        <w:ind w:firstLine="0"/>
        <w:rPr>
          <w:rStyle w:val="FontStyle80"/>
        </w:rPr>
      </w:pPr>
      <w:r w:rsidRPr="00CE0FCE">
        <w:rPr>
          <w:rStyle w:val="FontStyle80"/>
        </w:rPr>
        <w:t>качество изменений в образовательной деятельности участников программы наставничества;</w:t>
      </w:r>
    </w:p>
    <w:p w:rsidR="00CE0FCE" w:rsidRPr="00CE0FCE" w:rsidRDefault="00CE0FCE" w:rsidP="00426D3F">
      <w:pPr>
        <w:pStyle w:val="Style12"/>
        <w:widowControl/>
        <w:spacing w:line="240" w:lineRule="auto"/>
        <w:ind w:firstLine="0"/>
        <w:rPr>
          <w:rStyle w:val="FontStyle80"/>
        </w:rPr>
      </w:pPr>
      <w:r w:rsidRPr="00CE0FCE">
        <w:rPr>
          <w:rStyle w:val="FontStyle80"/>
        </w:rPr>
        <w:t>динамику образовательных результатов обучающихся.</w:t>
      </w:r>
    </w:p>
    <w:p w:rsidR="00CE0FCE" w:rsidRPr="00CE0FCE" w:rsidRDefault="00CE0FCE" w:rsidP="00426D3F">
      <w:pPr>
        <w:pStyle w:val="Style12"/>
        <w:widowControl/>
        <w:spacing w:line="240" w:lineRule="auto"/>
        <w:ind w:firstLine="708"/>
        <w:rPr>
          <w:rStyle w:val="FontStyle80"/>
        </w:rPr>
      </w:pPr>
      <w:r w:rsidRPr="00CE0FCE">
        <w:rPr>
          <w:rStyle w:val="FontStyle80"/>
        </w:rPr>
        <w:t>Основываясь на результатах данного этапа, можно выдвинуть предположение о наличии положительной динамики влияния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«наставник - наставляемый».</w:t>
      </w:r>
    </w:p>
    <w:p w:rsidR="00CE0FCE" w:rsidRPr="00CE0FCE" w:rsidRDefault="00CE0FCE" w:rsidP="00426D3F">
      <w:pPr>
        <w:pStyle w:val="Style12"/>
        <w:widowControl/>
        <w:spacing w:line="240" w:lineRule="auto"/>
        <w:rPr>
          <w:rStyle w:val="FontStyle80"/>
        </w:rPr>
      </w:pPr>
      <w:r w:rsidRPr="00CE0FCE">
        <w:rPr>
          <w:rStyle w:val="FontStyle80"/>
        </w:rPr>
        <w:t>Все это</w:t>
      </w:r>
      <w:r w:rsidR="00426D3F">
        <w:rPr>
          <w:rStyle w:val="FontStyle80"/>
        </w:rPr>
        <w:t xml:space="preserve"> позволит увидеть, как повлияло многофункциональное </w:t>
      </w:r>
      <w:r w:rsidRPr="00CE0FCE">
        <w:rPr>
          <w:rStyle w:val="FontStyle80"/>
        </w:rPr>
        <w:t xml:space="preserve">наставничества на участников, и спрогнозировать их дальнейшее развитие. </w:t>
      </w:r>
    </w:p>
    <w:p w:rsidR="003E55D7" w:rsidRDefault="003E55D7" w:rsidP="00FF4934">
      <w:pPr>
        <w:jc w:val="both"/>
        <w:rPr>
          <w:sz w:val="28"/>
        </w:rPr>
        <w:sectPr w:rsidR="003E55D7" w:rsidSect="00FF4934">
          <w:pgSz w:w="11910" w:h="16840"/>
          <w:pgMar w:top="1360" w:right="480" w:bottom="280" w:left="480" w:header="720" w:footer="720" w:gutter="0"/>
          <w:cols w:space="720"/>
        </w:sectPr>
      </w:pPr>
    </w:p>
    <w:p w:rsidR="002D6AA8" w:rsidRDefault="002D6AA8" w:rsidP="002D6AA8">
      <w:pPr>
        <w:tabs>
          <w:tab w:val="left" w:pos="7717"/>
        </w:tabs>
        <w:spacing w:after="0"/>
        <w:ind w:left="140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D6AA8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2D6AA8" w:rsidRPr="002D6AA8" w:rsidRDefault="002D6AA8" w:rsidP="002D6AA8">
      <w:pPr>
        <w:tabs>
          <w:tab w:val="left" w:pos="7717"/>
        </w:tabs>
        <w:spacing w:after="0"/>
        <w:ind w:left="140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D6AA8" w:rsidRPr="009D0E19" w:rsidRDefault="002D6AA8" w:rsidP="002D6AA8">
      <w:pPr>
        <w:tabs>
          <w:tab w:val="left" w:pos="7717"/>
        </w:tabs>
        <w:spacing w:after="0"/>
        <w:ind w:left="1404"/>
        <w:jc w:val="right"/>
        <w:rPr>
          <w:rFonts w:ascii="Times New Roman" w:hAnsi="Times New Roman" w:cs="Times New Roman"/>
          <w:sz w:val="28"/>
          <w:szCs w:val="28"/>
        </w:rPr>
      </w:pPr>
      <w:r w:rsidRPr="009D0E19">
        <w:rPr>
          <w:rFonts w:ascii="Times New Roman" w:hAnsi="Times New Roman" w:cs="Times New Roman"/>
          <w:sz w:val="28"/>
          <w:szCs w:val="28"/>
        </w:rPr>
        <w:t>Директору</w:t>
      </w:r>
    </w:p>
    <w:p w:rsidR="002D6AA8" w:rsidRPr="000F6229" w:rsidRDefault="002D6AA8" w:rsidP="002D6AA8">
      <w:pPr>
        <w:tabs>
          <w:tab w:val="left" w:pos="7717"/>
        </w:tabs>
        <w:spacing w:after="0"/>
        <w:ind w:left="1404"/>
        <w:jc w:val="right"/>
        <w:rPr>
          <w:rFonts w:ascii="Times New Roman" w:hAnsi="Times New Roman" w:cs="Times New Roman"/>
          <w:sz w:val="24"/>
          <w:szCs w:val="24"/>
        </w:rPr>
      </w:pPr>
      <w:r w:rsidRPr="000F6229">
        <w:rPr>
          <w:rFonts w:ascii="Times New Roman" w:hAnsi="Times New Roman" w:cs="Times New Roman"/>
          <w:sz w:val="24"/>
          <w:szCs w:val="24"/>
          <w:u w:val="single"/>
        </w:rPr>
        <w:t>__________________________</w:t>
      </w:r>
      <w:r w:rsidRPr="000F6229">
        <w:rPr>
          <w:rFonts w:ascii="Times New Roman" w:hAnsi="Times New Roman" w:cs="Times New Roman"/>
          <w:sz w:val="24"/>
          <w:szCs w:val="24"/>
        </w:rPr>
        <w:t>,</w:t>
      </w:r>
    </w:p>
    <w:p w:rsidR="002D6AA8" w:rsidRPr="009D0E19" w:rsidRDefault="002D6AA8" w:rsidP="002D6AA8">
      <w:pPr>
        <w:spacing w:after="0"/>
        <w:ind w:left="1397"/>
        <w:jc w:val="right"/>
        <w:rPr>
          <w:rFonts w:ascii="Times New Roman" w:hAnsi="Times New Roman" w:cs="Times New Roman"/>
          <w:sz w:val="20"/>
          <w:szCs w:val="20"/>
        </w:rPr>
      </w:pPr>
      <w:r w:rsidRPr="009D0E19">
        <w:rPr>
          <w:rFonts w:ascii="Times New Roman" w:hAnsi="Times New Roman" w:cs="Times New Roman"/>
          <w:sz w:val="20"/>
          <w:szCs w:val="20"/>
        </w:rPr>
        <w:t>(наименованиеОО)</w:t>
      </w:r>
    </w:p>
    <w:p w:rsidR="002D6AA8" w:rsidRPr="003876DD" w:rsidRDefault="002D6AA8" w:rsidP="002D6AA8">
      <w:pPr>
        <w:spacing w:after="0"/>
        <w:ind w:left="1397"/>
        <w:jc w:val="right"/>
        <w:rPr>
          <w:rFonts w:ascii="Times New Roman" w:hAnsi="Times New Roman" w:cs="Times New Roman"/>
          <w:sz w:val="24"/>
          <w:szCs w:val="24"/>
        </w:rPr>
      </w:pPr>
      <w:r w:rsidRPr="003876DD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___</w:t>
      </w:r>
    </w:p>
    <w:p w:rsidR="002D6AA8" w:rsidRPr="009D0E19" w:rsidRDefault="002D6AA8" w:rsidP="002D6AA8">
      <w:pPr>
        <w:spacing w:after="0"/>
        <w:ind w:left="1397"/>
        <w:jc w:val="right"/>
        <w:rPr>
          <w:rFonts w:ascii="Times New Roman" w:hAnsi="Times New Roman" w:cs="Times New Roman"/>
          <w:sz w:val="20"/>
          <w:szCs w:val="20"/>
        </w:rPr>
      </w:pPr>
      <w:r w:rsidRPr="009D0E19">
        <w:rPr>
          <w:rFonts w:ascii="Times New Roman" w:hAnsi="Times New Roman" w:cs="Times New Roman"/>
          <w:sz w:val="20"/>
          <w:szCs w:val="20"/>
        </w:rPr>
        <w:t>(ФИО директора)</w:t>
      </w:r>
    </w:p>
    <w:p w:rsidR="002D6AA8" w:rsidRPr="003876DD" w:rsidRDefault="002D6AA8" w:rsidP="00D972B5">
      <w:pPr>
        <w:tabs>
          <w:tab w:val="left" w:pos="4120"/>
          <w:tab w:val="left" w:pos="5934"/>
          <w:tab w:val="left" w:pos="10490"/>
          <w:tab w:val="left" w:pos="10773"/>
        </w:tabs>
        <w:spacing w:after="0"/>
        <w:ind w:left="1102" w:right="420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3876DD">
        <w:rPr>
          <w:rFonts w:ascii="Times New Roman" w:hAnsi="Times New Roman" w:cs="Times New Roman"/>
          <w:sz w:val="24"/>
          <w:szCs w:val="24"/>
          <w:u w:val="single"/>
        </w:rPr>
        <w:t>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_____</w:t>
      </w:r>
    </w:p>
    <w:p w:rsidR="002D6AA8" w:rsidRDefault="002D6AA8" w:rsidP="00D972B5">
      <w:pPr>
        <w:tabs>
          <w:tab w:val="left" w:pos="4120"/>
          <w:tab w:val="left" w:pos="5934"/>
          <w:tab w:val="left" w:pos="10422"/>
          <w:tab w:val="left" w:pos="10915"/>
        </w:tabs>
        <w:spacing w:after="0"/>
        <w:ind w:left="1102" w:right="420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9D0E19">
        <w:rPr>
          <w:rFonts w:ascii="Times New Roman" w:hAnsi="Times New Roman" w:cs="Times New Roman"/>
          <w:sz w:val="20"/>
          <w:szCs w:val="20"/>
        </w:rPr>
        <w:t xml:space="preserve">(ФИО </w:t>
      </w:r>
      <w:r>
        <w:rPr>
          <w:rFonts w:ascii="Times New Roman" w:hAnsi="Times New Roman" w:cs="Times New Roman"/>
          <w:sz w:val="20"/>
          <w:szCs w:val="20"/>
        </w:rPr>
        <w:t xml:space="preserve">и должность </w:t>
      </w:r>
      <w:r w:rsidRPr="009D0E19">
        <w:rPr>
          <w:rFonts w:ascii="Times New Roman" w:hAnsi="Times New Roman" w:cs="Times New Roman"/>
          <w:sz w:val="20"/>
          <w:szCs w:val="20"/>
        </w:rPr>
        <w:t>кандидата</w:t>
      </w:r>
      <w:r>
        <w:rPr>
          <w:rFonts w:ascii="Times New Roman" w:hAnsi="Times New Roman" w:cs="Times New Roman"/>
          <w:sz w:val="20"/>
          <w:szCs w:val="20"/>
        </w:rPr>
        <w:t xml:space="preserve"> –</w:t>
      </w:r>
      <w:proofErr w:type="gramEnd"/>
    </w:p>
    <w:p w:rsidR="002D6AA8" w:rsidRDefault="00745DEE" w:rsidP="00D972B5">
      <w:pPr>
        <w:tabs>
          <w:tab w:val="left" w:pos="4120"/>
          <w:tab w:val="left" w:pos="5934"/>
          <w:tab w:val="left" w:pos="10329"/>
          <w:tab w:val="left" w:pos="10422"/>
          <w:tab w:val="left" w:pos="10457"/>
          <w:tab w:val="left" w:pos="10915"/>
        </w:tabs>
        <w:spacing w:after="0"/>
        <w:ind w:left="1102" w:right="42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участникареализации </w:t>
      </w:r>
      <w:r w:rsidR="002D6AA8">
        <w:rPr>
          <w:rFonts w:ascii="Times New Roman" w:hAnsi="Times New Roman" w:cs="Times New Roman"/>
          <w:sz w:val="20"/>
          <w:szCs w:val="20"/>
        </w:rPr>
        <w:t>многофункционального</w:t>
      </w:r>
    </w:p>
    <w:p w:rsidR="002D6AA8" w:rsidRPr="009D0E19" w:rsidRDefault="002D6AA8" w:rsidP="002D6AA8">
      <w:pPr>
        <w:tabs>
          <w:tab w:val="left" w:pos="4120"/>
          <w:tab w:val="left" w:pos="5934"/>
          <w:tab w:val="left" w:pos="10329"/>
          <w:tab w:val="left" w:pos="10422"/>
          <w:tab w:val="left" w:pos="10915"/>
        </w:tabs>
        <w:spacing w:after="0"/>
        <w:ind w:left="1102" w:right="42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наставничества педагогических работников</w:t>
      </w:r>
      <w:r w:rsidRPr="009D0E19">
        <w:rPr>
          <w:rFonts w:ascii="Times New Roman" w:hAnsi="Times New Roman" w:cs="Times New Roman"/>
          <w:sz w:val="20"/>
          <w:szCs w:val="20"/>
        </w:rPr>
        <w:t xml:space="preserve">) </w:t>
      </w:r>
    </w:p>
    <w:p w:rsidR="002D6AA8" w:rsidRDefault="002D6AA8" w:rsidP="002D6AA8">
      <w:pPr>
        <w:tabs>
          <w:tab w:val="left" w:pos="0"/>
          <w:tab w:val="left" w:pos="9355"/>
        </w:tabs>
        <w:ind w:left="5670" w:right="-143" w:firstLine="3811"/>
        <w:jc w:val="right"/>
        <w:rPr>
          <w:rFonts w:ascii="Times New Roman" w:hAnsi="Times New Roman" w:cs="Times New Roman"/>
          <w:sz w:val="28"/>
          <w:szCs w:val="28"/>
        </w:rPr>
      </w:pPr>
    </w:p>
    <w:p w:rsidR="002D6AA8" w:rsidRPr="000F6229" w:rsidRDefault="002D6AA8" w:rsidP="002D6AA8">
      <w:pPr>
        <w:pStyle w:val="a3"/>
        <w:spacing w:before="7"/>
      </w:pPr>
    </w:p>
    <w:p w:rsidR="002D6AA8" w:rsidRPr="000F6229" w:rsidRDefault="002D6AA8" w:rsidP="00D972B5">
      <w:pPr>
        <w:spacing w:before="9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F6229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0F6229">
        <w:rPr>
          <w:rFonts w:ascii="Times New Roman" w:hAnsi="Times New Roman" w:cs="Times New Roman"/>
          <w:b/>
          <w:sz w:val="28"/>
          <w:szCs w:val="28"/>
        </w:rPr>
        <w:t xml:space="preserve"> АЯВ ЛЕ Н ИЕ</w:t>
      </w:r>
    </w:p>
    <w:p w:rsidR="002D6AA8" w:rsidRPr="000F6229" w:rsidRDefault="002D6AA8" w:rsidP="002D6AA8">
      <w:pPr>
        <w:pStyle w:val="a3"/>
        <w:spacing w:before="7"/>
        <w:rPr>
          <w:b/>
        </w:rPr>
      </w:pPr>
    </w:p>
    <w:p w:rsidR="002D6AA8" w:rsidRDefault="002D6AA8" w:rsidP="00D972B5">
      <w:pPr>
        <w:ind w:left="142" w:right="522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F6229">
        <w:rPr>
          <w:rFonts w:ascii="Times New Roman" w:hAnsi="Times New Roman" w:cs="Times New Roman"/>
          <w:sz w:val="28"/>
          <w:szCs w:val="28"/>
        </w:rPr>
        <w:t>Прошу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включить меня в состав участников реализации многофункционального наставничества педагогических работников _______________________________(наименование общеобразовательной организации) </w:t>
      </w:r>
      <w:r w:rsidRPr="000F6229">
        <w:rPr>
          <w:rFonts w:ascii="Times New Roman" w:hAnsi="Times New Roman" w:cs="Times New Roman"/>
          <w:sz w:val="28"/>
          <w:szCs w:val="28"/>
        </w:rPr>
        <w:t>на202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0F6229">
        <w:rPr>
          <w:rFonts w:ascii="Times New Roman" w:hAnsi="Times New Roman" w:cs="Times New Roman"/>
          <w:sz w:val="28"/>
          <w:szCs w:val="28"/>
        </w:rPr>
        <w:t>-202</w:t>
      </w:r>
      <w:r>
        <w:rPr>
          <w:rFonts w:ascii="Times New Roman" w:hAnsi="Times New Roman" w:cs="Times New Roman"/>
          <w:sz w:val="28"/>
          <w:szCs w:val="28"/>
        </w:rPr>
        <w:t>2учебный год в качестве ____________________(наставника, наставляемого).</w:t>
      </w:r>
    </w:p>
    <w:p w:rsidR="002D6AA8" w:rsidRPr="000F6229" w:rsidRDefault="002D6AA8" w:rsidP="002D6AA8">
      <w:pPr>
        <w:pStyle w:val="a3"/>
      </w:pPr>
    </w:p>
    <w:p w:rsidR="002D6AA8" w:rsidRDefault="002D6AA8" w:rsidP="002D6AA8">
      <w:pPr>
        <w:pStyle w:val="a3"/>
        <w:spacing w:before="8"/>
      </w:pPr>
    </w:p>
    <w:p w:rsidR="002D6AA8" w:rsidRDefault="002D6AA8" w:rsidP="002D6AA8">
      <w:pPr>
        <w:pStyle w:val="a3"/>
        <w:spacing w:before="8"/>
      </w:pPr>
    </w:p>
    <w:p w:rsidR="002D6AA8" w:rsidRDefault="002D6AA8" w:rsidP="002D6AA8">
      <w:pPr>
        <w:pStyle w:val="a3"/>
        <w:spacing w:before="8"/>
      </w:pPr>
    </w:p>
    <w:p w:rsidR="002D6AA8" w:rsidRDefault="002D6AA8" w:rsidP="002D6AA8">
      <w:pPr>
        <w:pStyle w:val="a3"/>
        <w:spacing w:before="8"/>
      </w:pPr>
    </w:p>
    <w:p w:rsidR="002D6AA8" w:rsidRDefault="002D6AA8" w:rsidP="002D6AA8">
      <w:pPr>
        <w:pStyle w:val="a3"/>
        <w:spacing w:before="8"/>
      </w:pPr>
    </w:p>
    <w:p w:rsidR="002D6AA8" w:rsidRPr="000F6229" w:rsidRDefault="002D6AA8" w:rsidP="002D6AA8">
      <w:pPr>
        <w:pStyle w:val="a3"/>
        <w:spacing w:before="8"/>
      </w:pPr>
    </w:p>
    <w:p w:rsidR="002D6AA8" w:rsidRPr="000F6229" w:rsidRDefault="002D6AA8" w:rsidP="00D972B5">
      <w:pPr>
        <w:tabs>
          <w:tab w:val="left" w:pos="1884"/>
          <w:tab w:val="left" w:pos="3621"/>
          <w:tab w:val="left" w:pos="4156"/>
          <w:tab w:val="left" w:pos="6294"/>
          <w:tab w:val="left" w:pos="7594"/>
          <w:tab w:val="left" w:pos="9570"/>
        </w:tabs>
        <w:spacing w:line="240" w:lineRule="auto"/>
        <w:ind w:left="1286"/>
        <w:rPr>
          <w:rFonts w:ascii="Times New Roman" w:hAnsi="Times New Roman" w:cs="Times New Roman"/>
          <w:sz w:val="28"/>
          <w:szCs w:val="28"/>
        </w:rPr>
      </w:pPr>
      <w:r w:rsidRPr="000F6229">
        <w:rPr>
          <w:rFonts w:ascii="Times New Roman" w:hAnsi="Times New Roman" w:cs="Times New Roman"/>
          <w:sz w:val="28"/>
          <w:szCs w:val="28"/>
        </w:rPr>
        <w:t>«</w:t>
      </w:r>
      <w:r w:rsidRPr="000F622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F6229">
        <w:rPr>
          <w:rFonts w:ascii="Times New Roman" w:hAnsi="Times New Roman" w:cs="Times New Roman"/>
          <w:sz w:val="28"/>
          <w:szCs w:val="28"/>
        </w:rPr>
        <w:t>»</w:t>
      </w:r>
      <w:r w:rsidRPr="000F622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F6229">
        <w:rPr>
          <w:rFonts w:ascii="Times New Roman" w:hAnsi="Times New Roman" w:cs="Times New Roman"/>
          <w:sz w:val="28"/>
          <w:szCs w:val="28"/>
        </w:rPr>
        <w:t>20</w:t>
      </w:r>
      <w:r w:rsidRPr="000F622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F6229">
        <w:rPr>
          <w:rFonts w:ascii="Times New Roman" w:hAnsi="Times New Roman" w:cs="Times New Roman"/>
          <w:sz w:val="28"/>
          <w:szCs w:val="28"/>
        </w:rPr>
        <w:t xml:space="preserve">г. </w:t>
      </w:r>
      <w:r w:rsidRPr="000F622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F6229">
        <w:rPr>
          <w:rFonts w:ascii="Times New Roman" w:hAnsi="Times New Roman" w:cs="Times New Roman"/>
          <w:sz w:val="28"/>
          <w:szCs w:val="28"/>
        </w:rPr>
        <w:tab/>
      </w:r>
      <w:r w:rsidRPr="000F6229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D6AA8" w:rsidRPr="009D0E19" w:rsidRDefault="002D6AA8" w:rsidP="00D972B5">
      <w:pPr>
        <w:tabs>
          <w:tab w:val="left" w:pos="7450"/>
        </w:tabs>
        <w:spacing w:line="240" w:lineRule="auto"/>
        <w:ind w:left="4822"/>
        <w:rPr>
          <w:rFonts w:ascii="Times New Roman" w:hAnsi="Times New Roman" w:cs="Times New Roman"/>
          <w:sz w:val="20"/>
          <w:szCs w:val="20"/>
        </w:rPr>
      </w:pPr>
      <w:r w:rsidRPr="009D0E19">
        <w:rPr>
          <w:rFonts w:ascii="Times New Roman" w:hAnsi="Times New Roman" w:cs="Times New Roman"/>
          <w:sz w:val="20"/>
          <w:szCs w:val="20"/>
        </w:rPr>
        <w:t>Подпись</w:t>
      </w:r>
      <w:r w:rsidRPr="009D0E19">
        <w:rPr>
          <w:rFonts w:ascii="Times New Roman" w:hAnsi="Times New Roman" w:cs="Times New Roman"/>
          <w:sz w:val="20"/>
          <w:szCs w:val="20"/>
        </w:rPr>
        <w:tab/>
        <w:t>Расшифровкаподписи</w:t>
      </w:r>
    </w:p>
    <w:p w:rsidR="002D6AA8" w:rsidRDefault="002D6AA8" w:rsidP="002D6AA8">
      <w:pPr>
        <w:ind w:left="-1134"/>
        <w:rPr>
          <w:rFonts w:ascii="Times New Roman" w:hAnsi="Times New Roman" w:cs="Times New Roman"/>
          <w:sz w:val="20"/>
          <w:szCs w:val="20"/>
        </w:rPr>
      </w:pPr>
    </w:p>
    <w:p w:rsidR="002D6AA8" w:rsidRDefault="002D6AA8" w:rsidP="00D972B5">
      <w:pPr>
        <w:tabs>
          <w:tab w:val="left" w:pos="1280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B70BE2">
        <w:rPr>
          <w:rFonts w:ascii="Times New Roman" w:hAnsi="Times New Roman" w:cs="Times New Roman"/>
          <w:sz w:val="28"/>
          <w:szCs w:val="28"/>
        </w:rPr>
        <w:t>Подтверж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70BE2">
        <w:rPr>
          <w:rFonts w:ascii="Times New Roman" w:hAnsi="Times New Roman" w:cs="Times New Roman"/>
          <w:sz w:val="28"/>
          <w:szCs w:val="28"/>
        </w:rPr>
        <w:t xml:space="preserve">аю свое согласие </w:t>
      </w:r>
      <w:r>
        <w:rPr>
          <w:rFonts w:ascii="Times New Roman" w:hAnsi="Times New Roman" w:cs="Times New Roman"/>
          <w:sz w:val="28"/>
          <w:szCs w:val="28"/>
        </w:rPr>
        <w:t>на обработку своих персональных данных в порядке, установленном законодательством РФ</w:t>
      </w:r>
    </w:p>
    <w:p w:rsidR="002D6AA8" w:rsidRDefault="002D6AA8" w:rsidP="002D6AA8">
      <w:pPr>
        <w:tabs>
          <w:tab w:val="left" w:pos="1280"/>
        </w:tabs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2D6AA8" w:rsidRPr="000F6229" w:rsidRDefault="002D6AA8" w:rsidP="00D972B5">
      <w:pPr>
        <w:tabs>
          <w:tab w:val="left" w:pos="1884"/>
          <w:tab w:val="left" w:pos="3621"/>
          <w:tab w:val="left" w:pos="4156"/>
          <w:tab w:val="left" w:pos="6294"/>
          <w:tab w:val="left" w:pos="7594"/>
          <w:tab w:val="left" w:pos="9570"/>
        </w:tabs>
        <w:spacing w:line="240" w:lineRule="auto"/>
        <w:ind w:left="1286"/>
        <w:rPr>
          <w:rFonts w:ascii="Times New Roman" w:hAnsi="Times New Roman" w:cs="Times New Roman"/>
          <w:sz w:val="28"/>
          <w:szCs w:val="28"/>
        </w:rPr>
      </w:pPr>
      <w:r w:rsidRPr="000F6229">
        <w:rPr>
          <w:rFonts w:ascii="Times New Roman" w:hAnsi="Times New Roman" w:cs="Times New Roman"/>
          <w:sz w:val="28"/>
          <w:szCs w:val="28"/>
        </w:rPr>
        <w:t>«</w:t>
      </w:r>
      <w:r w:rsidRPr="000F622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F6229">
        <w:rPr>
          <w:rFonts w:ascii="Times New Roman" w:hAnsi="Times New Roman" w:cs="Times New Roman"/>
          <w:sz w:val="28"/>
          <w:szCs w:val="28"/>
        </w:rPr>
        <w:t>»</w:t>
      </w:r>
      <w:r w:rsidRPr="000F622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F6229">
        <w:rPr>
          <w:rFonts w:ascii="Times New Roman" w:hAnsi="Times New Roman" w:cs="Times New Roman"/>
          <w:sz w:val="28"/>
          <w:szCs w:val="28"/>
        </w:rPr>
        <w:t>20</w:t>
      </w:r>
      <w:r w:rsidRPr="000F622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F6229">
        <w:rPr>
          <w:rFonts w:ascii="Times New Roman" w:hAnsi="Times New Roman" w:cs="Times New Roman"/>
          <w:sz w:val="28"/>
          <w:szCs w:val="28"/>
        </w:rPr>
        <w:t xml:space="preserve">г. </w:t>
      </w:r>
      <w:r w:rsidRPr="000F6229">
        <w:rPr>
          <w:rFonts w:ascii="Times New Roman" w:hAnsi="Times New Roman" w:cs="Times New Roman"/>
          <w:sz w:val="28"/>
          <w:szCs w:val="28"/>
          <w:u w:val="single"/>
        </w:rPr>
        <w:tab/>
      </w:r>
      <w:r w:rsidRPr="000F6229">
        <w:rPr>
          <w:rFonts w:ascii="Times New Roman" w:hAnsi="Times New Roman" w:cs="Times New Roman"/>
          <w:sz w:val="28"/>
          <w:szCs w:val="28"/>
        </w:rPr>
        <w:tab/>
      </w:r>
      <w:r w:rsidRPr="000F6229">
        <w:rPr>
          <w:rFonts w:ascii="Times New Roman" w:hAnsi="Times New Roman" w:cs="Times New Roman"/>
          <w:sz w:val="28"/>
          <w:szCs w:val="28"/>
          <w:u w:val="single"/>
        </w:rPr>
        <w:tab/>
      </w:r>
    </w:p>
    <w:p w:rsidR="002D6AA8" w:rsidRDefault="002D6AA8" w:rsidP="00D972B5">
      <w:pPr>
        <w:tabs>
          <w:tab w:val="left" w:pos="7450"/>
        </w:tabs>
        <w:spacing w:line="240" w:lineRule="auto"/>
        <w:ind w:left="4822"/>
        <w:rPr>
          <w:rFonts w:ascii="Times New Roman" w:hAnsi="Times New Roman" w:cs="Times New Roman"/>
          <w:sz w:val="20"/>
          <w:szCs w:val="20"/>
        </w:rPr>
      </w:pPr>
      <w:r w:rsidRPr="009D0E19">
        <w:rPr>
          <w:rFonts w:ascii="Times New Roman" w:hAnsi="Times New Roman" w:cs="Times New Roman"/>
          <w:sz w:val="20"/>
          <w:szCs w:val="20"/>
        </w:rPr>
        <w:t>Подпись</w:t>
      </w:r>
      <w:r w:rsidRPr="009D0E19">
        <w:rPr>
          <w:rFonts w:ascii="Times New Roman" w:hAnsi="Times New Roman" w:cs="Times New Roman"/>
          <w:sz w:val="20"/>
          <w:szCs w:val="20"/>
        </w:rPr>
        <w:tab/>
        <w:t>Расшифровкаподписи</w:t>
      </w:r>
    </w:p>
    <w:p w:rsidR="00D972B5" w:rsidRDefault="00D972B5" w:rsidP="00D972B5">
      <w:pPr>
        <w:tabs>
          <w:tab w:val="left" w:pos="7450"/>
        </w:tabs>
        <w:spacing w:line="240" w:lineRule="auto"/>
        <w:ind w:left="4822"/>
        <w:rPr>
          <w:rFonts w:ascii="Times New Roman" w:hAnsi="Times New Roman" w:cs="Times New Roman"/>
          <w:sz w:val="20"/>
          <w:szCs w:val="20"/>
        </w:rPr>
      </w:pPr>
    </w:p>
    <w:p w:rsidR="00D972B5" w:rsidRDefault="00D972B5" w:rsidP="00D972B5">
      <w:pPr>
        <w:tabs>
          <w:tab w:val="left" w:pos="7450"/>
        </w:tabs>
        <w:spacing w:line="240" w:lineRule="auto"/>
        <w:ind w:left="4822"/>
        <w:rPr>
          <w:rFonts w:ascii="Times New Roman" w:hAnsi="Times New Roman" w:cs="Times New Roman"/>
          <w:sz w:val="20"/>
          <w:szCs w:val="20"/>
        </w:rPr>
      </w:pPr>
    </w:p>
    <w:p w:rsidR="00D972B5" w:rsidRDefault="00D972B5" w:rsidP="00D972B5">
      <w:pPr>
        <w:tabs>
          <w:tab w:val="left" w:pos="7450"/>
        </w:tabs>
        <w:spacing w:line="240" w:lineRule="auto"/>
        <w:ind w:left="4822"/>
        <w:rPr>
          <w:rFonts w:ascii="Times New Roman" w:hAnsi="Times New Roman" w:cs="Times New Roman"/>
          <w:sz w:val="20"/>
          <w:szCs w:val="20"/>
        </w:rPr>
      </w:pPr>
    </w:p>
    <w:p w:rsidR="00D972B5" w:rsidRDefault="00D972B5" w:rsidP="00D972B5">
      <w:pPr>
        <w:tabs>
          <w:tab w:val="left" w:pos="7450"/>
        </w:tabs>
        <w:spacing w:line="240" w:lineRule="auto"/>
        <w:ind w:left="4822"/>
        <w:rPr>
          <w:rFonts w:ascii="Times New Roman" w:hAnsi="Times New Roman" w:cs="Times New Roman"/>
          <w:sz w:val="20"/>
          <w:szCs w:val="20"/>
        </w:rPr>
      </w:pPr>
    </w:p>
    <w:p w:rsidR="00D972B5" w:rsidRDefault="00D972B5" w:rsidP="00D972B5">
      <w:pPr>
        <w:tabs>
          <w:tab w:val="left" w:pos="7450"/>
        </w:tabs>
        <w:spacing w:line="240" w:lineRule="auto"/>
        <w:ind w:left="4822"/>
        <w:rPr>
          <w:rFonts w:ascii="Times New Roman" w:hAnsi="Times New Roman" w:cs="Times New Roman"/>
          <w:sz w:val="20"/>
          <w:szCs w:val="20"/>
        </w:rPr>
      </w:pPr>
    </w:p>
    <w:p w:rsidR="00D972B5" w:rsidRDefault="00D972B5" w:rsidP="00D972B5">
      <w:pPr>
        <w:tabs>
          <w:tab w:val="left" w:pos="7450"/>
        </w:tabs>
        <w:spacing w:line="240" w:lineRule="auto"/>
        <w:ind w:left="4822"/>
        <w:rPr>
          <w:rFonts w:ascii="Times New Roman" w:hAnsi="Times New Roman" w:cs="Times New Roman"/>
          <w:sz w:val="20"/>
          <w:szCs w:val="20"/>
        </w:rPr>
      </w:pPr>
    </w:p>
    <w:p w:rsidR="00D972B5" w:rsidRPr="009D0E19" w:rsidRDefault="00D972B5" w:rsidP="00D972B5">
      <w:pPr>
        <w:tabs>
          <w:tab w:val="left" w:pos="7450"/>
        </w:tabs>
        <w:spacing w:line="240" w:lineRule="auto"/>
        <w:ind w:left="4822"/>
        <w:rPr>
          <w:rFonts w:ascii="Times New Roman" w:hAnsi="Times New Roman" w:cs="Times New Roman"/>
          <w:sz w:val="20"/>
          <w:szCs w:val="20"/>
        </w:rPr>
      </w:pPr>
    </w:p>
    <w:p w:rsidR="00D972B5" w:rsidRPr="00324993" w:rsidRDefault="00D972B5" w:rsidP="00D972B5">
      <w:pPr>
        <w:spacing w:after="0" w:line="240" w:lineRule="auto"/>
        <w:ind w:left="11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993">
        <w:rPr>
          <w:rFonts w:ascii="Times New Roman" w:hAnsi="Times New Roman" w:cs="Times New Roman"/>
          <w:b/>
          <w:sz w:val="24"/>
          <w:szCs w:val="24"/>
        </w:rPr>
        <w:lastRenderedPageBreak/>
        <w:t>СОГЛАШЕНИЕ</w:t>
      </w:r>
    </w:p>
    <w:p w:rsidR="00D972B5" w:rsidRDefault="00D972B5" w:rsidP="00D972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2B5" w:rsidRPr="00324993" w:rsidRDefault="00D972B5" w:rsidP="00D972B5">
      <w:pPr>
        <w:spacing w:after="0" w:line="240" w:lineRule="auto"/>
        <w:ind w:firstLine="170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993">
        <w:rPr>
          <w:rFonts w:ascii="Times New Roman" w:hAnsi="Times New Roman" w:cs="Times New Roman"/>
          <w:b/>
          <w:sz w:val="24"/>
          <w:szCs w:val="24"/>
        </w:rPr>
        <w:t>осотрудничествемеждунаставникоминаставляемым</w:t>
      </w:r>
    </w:p>
    <w:p w:rsidR="00D972B5" w:rsidRPr="00324993" w:rsidRDefault="00D972B5" w:rsidP="00D972B5">
      <w:pPr>
        <w:spacing w:after="0" w:line="240" w:lineRule="auto"/>
        <w:ind w:left="27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2B5" w:rsidRDefault="00D972B5" w:rsidP="00D972B5">
      <w:pPr>
        <w:tabs>
          <w:tab w:val="left" w:pos="2815"/>
          <w:tab w:val="left" w:pos="7681"/>
          <w:tab w:val="left" w:pos="9612"/>
        </w:tabs>
        <w:spacing w:after="0" w:line="240" w:lineRule="auto"/>
        <w:ind w:left="1102"/>
        <w:rPr>
          <w:rFonts w:ascii="Times New Roman" w:hAnsi="Times New Roman" w:cs="Times New Roman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г.</w:t>
      </w:r>
      <w:r w:rsidRPr="0032499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324993">
        <w:rPr>
          <w:rFonts w:ascii="Times New Roman" w:hAnsi="Times New Roman" w:cs="Times New Roman"/>
          <w:sz w:val="24"/>
          <w:szCs w:val="24"/>
        </w:rPr>
        <w:tab/>
        <w:t>""</w:t>
      </w:r>
      <w:r w:rsidRPr="00324993">
        <w:rPr>
          <w:rFonts w:ascii="Times New Roman" w:hAnsi="Times New Roman" w:cs="Times New Roman"/>
          <w:sz w:val="24"/>
          <w:szCs w:val="24"/>
          <w:u w:val="single"/>
        </w:rPr>
        <w:tab/>
      </w:r>
      <w:r w:rsidRPr="00324993">
        <w:rPr>
          <w:rFonts w:ascii="Times New Roman" w:hAnsi="Times New Roman" w:cs="Times New Roman"/>
          <w:sz w:val="24"/>
          <w:szCs w:val="24"/>
        </w:rPr>
        <w:t>20г.</w:t>
      </w:r>
    </w:p>
    <w:p w:rsidR="00D972B5" w:rsidRPr="00324993" w:rsidRDefault="00D972B5" w:rsidP="00DD4991">
      <w:pPr>
        <w:tabs>
          <w:tab w:val="left" w:pos="10402"/>
        </w:tabs>
        <w:spacing w:before="180" w:line="240" w:lineRule="auto"/>
        <w:ind w:left="284"/>
        <w:rPr>
          <w:rFonts w:ascii="Times New Roman" w:hAnsi="Times New Roman" w:cs="Times New Roman"/>
          <w:spacing w:val="-1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Данноесоглашениеустанавливаетотношениямежду</w:t>
      </w:r>
      <w:r w:rsidRPr="00324993">
        <w:rPr>
          <w:rFonts w:ascii="Times New Roman" w:hAnsi="Times New Roman" w:cs="Times New Roman"/>
          <w:sz w:val="24"/>
          <w:szCs w:val="24"/>
          <w:u w:val="single"/>
        </w:rPr>
        <w:tab/>
        <w:t>___</w:t>
      </w:r>
      <w:r w:rsidRPr="00324993">
        <w:rPr>
          <w:rFonts w:ascii="Times New Roman" w:hAnsi="Times New Roman" w:cs="Times New Roman"/>
          <w:sz w:val="24"/>
          <w:szCs w:val="24"/>
        </w:rPr>
        <w:t>, (далее Наставник),</w:t>
      </w:r>
      <w:r w:rsidRPr="00324993">
        <w:rPr>
          <w:rFonts w:ascii="Times New Roman" w:hAnsi="Times New Roman" w:cs="Times New Roman"/>
          <w:spacing w:val="-2"/>
          <w:sz w:val="24"/>
          <w:szCs w:val="24"/>
        </w:rPr>
        <w:t xml:space="preserve"> и</w:t>
      </w:r>
      <w:r w:rsidRPr="00324993">
        <w:rPr>
          <w:rFonts w:ascii="Times New Roman" w:hAnsi="Times New Roman" w:cs="Times New Roman"/>
          <w:sz w:val="24"/>
          <w:szCs w:val="24"/>
          <w:u w:val="single"/>
        </w:rPr>
        <w:tab/>
        <w:t>___</w:t>
      </w:r>
      <w:r w:rsidRPr="00324993">
        <w:rPr>
          <w:rFonts w:ascii="Times New Roman" w:hAnsi="Times New Roman" w:cs="Times New Roman"/>
          <w:sz w:val="24"/>
          <w:szCs w:val="24"/>
        </w:rPr>
        <w:t>,(далее–Наставляемый)</w:t>
      </w:r>
      <w:proofErr w:type="gramStart"/>
      <w:r w:rsidRPr="00324993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324993">
        <w:rPr>
          <w:rFonts w:ascii="Times New Roman" w:hAnsi="Times New Roman" w:cs="Times New Roman"/>
          <w:sz w:val="24"/>
          <w:szCs w:val="24"/>
        </w:rPr>
        <w:t>овместно</w:t>
      </w:r>
      <w:r w:rsidRPr="00324993">
        <w:rPr>
          <w:rFonts w:ascii="Times New Roman" w:hAnsi="Times New Roman" w:cs="Times New Roman"/>
          <w:spacing w:val="-1"/>
          <w:sz w:val="24"/>
          <w:szCs w:val="24"/>
        </w:rPr>
        <w:t>именуемыми"Стороны", всвязисих</w:t>
      </w:r>
      <w:r w:rsidRPr="00324993">
        <w:rPr>
          <w:rFonts w:ascii="Times New Roman" w:hAnsi="Times New Roman" w:cs="Times New Roman"/>
          <w:sz w:val="24"/>
          <w:szCs w:val="24"/>
        </w:rPr>
        <w:t>участиемвреализации</w:t>
      </w:r>
      <w:r w:rsidRPr="00324993">
        <w:rPr>
          <w:rFonts w:ascii="Times New Roman" w:hAnsi="Times New Roman" w:cs="Times New Roman"/>
          <w:spacing w:val="-20"/>
          <w:sz w:val="24"/>
          <w:szCs w:val="24"/>
        </w:rPr>
        <w:t xml:space="preserve"> программы многофункционального наставничества педагогических работников</w:t>
      </w:r>
    </w:p>
    <w:p w:rsidR="00D972B5" w:rsidRPr="00324993" w:rsidRDefault="00D972B5" w:rsidP="00D972B5">
      <w:pPr>
        <w:tabs>
          <w:tab w:val="left" w:pos="10402"/>
        </w:tabs>
        <w:spacing w:before="180" w:line="240" w:lineRule="auto"/>
        <w:ind w:left="11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4993">
        <w:rPr>
          <w:rFonts w:ascii="Times New Roman" w:hAnsi="Times New Roman" w:cs="Times New Roman"/>
          <w:b/>
          <w:sz w:val="24"/>
          <w:szCs w:val="24"/>
        </w:rPr>
        <w:t>Предметсоглашения</w:t>
      </w:r>
    </w:p>
    <w:p w:rsidR="00D972B5" w:rsidRPr="00324993" w:rsidRDefault="00D972B5" w:rsidP="00DD4991">
      <w:pPr>
        <w:tabs>
          <w:tab w:val="left" w:pos="2518"/>
        </w:tabs>
        <w:spacing w:before="17"/>
        <w:ind w:left="284" w:right="407"/>
        <w:jc w:val="both"/>
        <w:rPr>
          <w:rFonts w:ascii="Times New Roman" w:hAnsi="Times New Roman" w:cs="Times New Roman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Стороныдоговорилисьобучастиивреализации</w:t>
      </w:r>
      <w:r w:rsidRPr="00324993">
        <w:rPr>
          <w:rFonts w:ascii="Times New Roman" w:hAnsi="Times New Roman" w:cs="Times New Roman"/>
          <w:spacing w:val="1"/>
          <w:sz w:val="24"/>
          <w:szCs w:val="24"/>
        </w:rPr>
        <w:t xml:space="preserve"> программы многофункционального наставничества педагогических работников </w:t>
      </w:r>
      <w:r w:rsidRPr="00324993">
        <w:rPr>
          <w:rFonts w:ascii="Times New Roman" w:hAnsi="Times New Roman" w:cs="Times New Roman"/>
          <w:sz w:val="24"/>
          <w:szCs w:val="24"/>
        </w:rPr>
        <w:t>черезорганизациюкомплексамероприятийврамкахдеятельностинаставническойпары(группы).</w:t>
      </w:r>
    </w:p>
    <w:p w:rsidR="00D972B5" w:rsidRPr="00324993" w:rsidRDefault="00D972B5" w:rsidP="00DD4991">
      <w:pPr>
        <w:tabs>
          <w:tab w:val="left" w:pos="2518"/>
        </w:tabs>
        <w:spacing w:after="0" w:line="240" w:lineRule="auto"/>
        <w:ind w:left="284" w:right="407"/>
        <w:rPr>
          <w:rFonts w:ascii="Times New Roman" w:hAnsi="Times New Roman" w:cs="Times New Roman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Стороныопределилиследующиезадачи*:</w:t>
      </w:r>
    </w:p>
    <w:p w:rsidR="00D972B5" w:rsidRPr="00324993" w:rsidRDefault="00D972B5" w:rsidP="00D972B5">
      <w:pPr>
        <w:tabs>
          <w:tab w:val="left" w:pos="2518"/>
        </w:tabs>
        <w:spacing w:after="0" w:line="240" w:lineRule="auto"/>
        <w:ind w:right="407"/>
        <w:rPr>
          <w:rFonts w:ascii="Times New Roman" w:hAnsi="Times New Roman" w:cs="Times New Roman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- повышениеуровняпрофессиональныхинадпрофессиональныхкомпетенцийнаставляемого;</w:t>
      </w:r>
    </w:p>
    <w:p w:rsidR="00D972B5" w:rsidRPr="00324993" w:rsidRDefault="00D972B5" w:rsidP="00D972B5">
      <w:pPr>
        <w:tabs>
          <w:tab w:val="left" w:pos="2518"/>
        </w:tabs>
        <w:spacing w:after="0" w:line="240" w:lineRule="auto"/>
        <w:ind w:right="407"/>
        <w:rPr>
          <w:rFonts w:ascii="Times New Roman" w:hAnsi="Times New Roman" w:cs="Times New Roman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- повышениеуровнясоциальнойадаптациинаставляемоговколлективе;</w:t>
      </w:r>
    </w:p>
    <w:p w:rsidR="00D972B5" w:rsidRPr="00324993" w:rsidRDefault="00D972B5" w:rsidP="00D972B5">
      <w:pPr>
        <w:tabs>
          <w:tab w:val="left" w:pos="2518"/>
        </w:tabs>
        <w:spacing w:after="0" w:line="240" w:lineRule="auto"/>
        <w:ind w:right="407"/>
        <w:rPr>
          <w:rFonts w:ascii="Times New Roman" w:hAnsi="Times New Roman" w:cs="Times New Roman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- трансляцияличного,профессиональногоопыта,знаний,уменийинавыковнаставника;</w:t>
      </w:r>
    </w:p>
    <w:p w:rsidR="00D972B5" w:rsidRPr="00324993" w:rsidRDefault="00D972B5" w:rsidP="00D972B5">
      <w:pPr>
        <w:tabs>
          <w:tab w:val="left" w:pos="2518"/>
        </w:tabs>
        <w:spacing w:after="0" w:line="240" w:lineRule="auto"/>
        <w:ind w:right="407"/>
        <w:rPr>
          <w:rFonts w:ascii="Times New Roman" w:hAnsi="Times New Roman" w:cs="Times New Roman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- повышениеуровнямотивацииксамообразованиюунаставляемого;</w:t>
      </w:r>
    </w:p>
    <w:p w:rsidR="00D972B5" w:rsidRPr="00324993" w:rsidRDefault="00D972B5" w:rsidP="00D972B5">
      <w:pPr>
        <w:tabs>
          <w:tab w:val="left" w:pos="2518"/>
        </w:tabs>
        <w:spacing w:after="0"/>
        <w:ind w:right="407"/>
        <w:rPr>
          <w:rFonts w:ascii="Times New Roman" w:hAnsi="Times New Roman" w:cs="Times New Roman"/>
          <w:sz w:val="24"/>
          <w:szCs w:val="24"/>
          <w:u w:val="single"/>
        </w:rPr>
      </w:pPr>
      <w:r w:rsidRPr="00324993">
        <w:rPr>
          <w:rFonts w:ascii="Times New Roman" w:hAnsi="Times New Roman" w:cs="Times New Roman"/>
          <w:sz w:val="24"/>
          <w:szCs w:val="24"/>
        </w:rPr>
        <w:t>-</w:t>
      </w:r>
      <w:r w:rsidRPr="00324993">
        <w:rPr>
          <w:rFonts w:ascii="Times New Roman" w:hAnsi="Times New Roman" w:cs="Times New Roman"/>
          <w:sz w:val="24"/>
          <w:szCs w:val="24"/>
          <w:u w:val="single"/>
        </w:rPr>
        <w:tab/>
        <w:t>_________________________________________________________________.</w:t>
      </w:r>
    </w:p>
    <w:p w:rsidR="00D972B5" w:rsidRPr="00324993" w:rsidRDefault="00D972B5" w:rsidP="00D972B5">
      <w:pPr>
        <w:spacing w:before="188" w:line="240" w:lineRule="auto"/>
        <w:ind w:left="1102" w:right="420"/>
        <w:rPr>
          <w:rFonts w:ascii="Times New Roman" w:hAnsi="Times New Roman" w:cs="Times New Roman"/>
          <w:b/>
          <w:i/>
          <w:sz w:val="24"/>
          <w:szCs w:val="24"/>
        </w:rPr>
      </w:pPr>
      <w:r w:rsidRPr="00324993">
        <w:rPr>
          <w:rFonts w:ascii="Times New Roman" w:hAnsi="Times New Roman" w:cs="Times New Roman"/>
          <w:b/>
          <w:i/>
          <w:sz w:val="24"/>
          <w:szCs w:val="24"/>
        </w:rPr>
        <w:t xml:space="preserve"> (*Задачи определяютсяисходя извыбранной формы наставничества,потребностейнаставляемогои ресурсов наставника)</w:t>
      </w:r>
    </w:p>
    <w:p w:rsidR="00D972B5" w:rsidRPr="00324993" w:rsidRDefault="00D972B5" w:rsidP="00DD4991">
      <w:pPr>
        <w:pStyle w:val="a5"/>
        <w:tabs>
          <w:tab w:val="left" w:pos="4501"/>
        </w:tabs>
        <w:spacing w:before="166"/>
        <w:ind w:left="4501" w:firstLine="0"/>
        <w:rPr>
          <w:b/>
          <w:sz w:val="24"/>
          <w:szCs w:val="24"/>
        </w:rPr>
      </w:pPr>
      <w:r w:rsidRPr="00324993">
        <w:rPr>
          <w:b/>
          <w:sz w:val="24"/>
          <w:szCs w:val="24"/>
        </w:rPr>
        <w:t>Права и обязанностиСторон*</w:t>
      </w:r>
    </w:p>
    <w:p w:rsidR="00D972B5" w:rsidRPr="00324993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spacing w:before="17"/>
        <w:ind w:hanging="421"/>
        <w:rPr>
          <w:sz w:val="24"/>
          <w:szCs w:val="24"/>
        </w:rPr>
      </w:pPr>
      <w:r w:rsidRPr="00324993">
        <w:rPr>
          <w:sz w:val="24"/>
          <w:szCs w:val="24"/>
        </w:rPr>
        <w:t>Наставникобязан:</w:t>
      </w:r>
    </w:p>
    <w:p w:rsidR="00D972B5" w:rsidRPr="00324993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spacing w:before="17"/>
        <w:ind w:hanging="421"/>
        <w:jc w:val="both"/>
        <w:rPr>
          <w:sz w:val="24"/>
          <w:szCs w:val="24"/>
        </w:rPr>
      </w:pPr>
      <w:r w:rsidRPr="00324993">
        <w:rPr>
          <w:sz w:val="24"/>
          <w:szCs w:val="24"/>
        </w:rPr>
        <w:t>- Разрабатыватьиндивидуальныйплан–комплексмероприятийврамкахорганизацииработы наставнической пары/группы.</w:t>
      </w:r>
    </w:p>
    <w:p w:rsidR="00D972B5" w:rsidRPr="00324993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spacing w:before="17"/>
        <w:ind w:hanging="421"/>
        <w:jc w:val="both"/>
        <w:rPr>
          <w:sz w:val="24"/>
          <w:szCs w:val="24"/>
        </w:rPr>
      </w:pPr>
      <w:r w:rsidRPr="00324993">
        <w:rPr>
          <w:sz w:val="24"/>
          <w:szCs w:val="24"/>
        </w:rPr>
        <w:t>- УчаствоватьвреализацииДорожнойкартывнедрения</w:t>
      </w:r>
      <w:r w:rsidRPr="00324993">
        <w:rPr>
          <w:spacing w:val="1"/>
          <w:sz w:val="24"/>
          <w:szCs w:val="24"/>
        </w:rPr>
        <w:t xml:space="preserve"> программы многофункционального наставничества </w:t>
      </w:r>
      <w:proofErr w:type="gramStart"/>
      <w:r w:rsidRPr="00324993">
        <w:rPr>
          <w:spacing w:val="1"/>
          <w:sz w:val="24"/>
          <w:szCs w:val="24"/>
        </w:rPr>
        <w:t>педагогических</w:t>
      </w:r>
      <w:proofErr w:type="gramEnd"/>
      <w:r w:rsidRPr="00324993">
        <w:rPr>
          <w:spacing w:val="1"/>
          <w:sz w:val="24"/>
          <w:szCs w:val="24"/>
        </w:rPr>
        <w:t xml:space="preserve"> работников</w:t>
      </w:r>
      <w:r w:rsidRPr="00324993">
        <w:rPr>
          <w:sz w:val="24"/>
          <w:szCs w:val="24"/>
        </w:rPr>
        <w:t>врамкахкомпетенции.</w:t>
      </w:r>
    </w:p>
    <w:p w:rsidR="00D972B5" w:rsidRPr="00324993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spacing w:before="17"/>
        <w:ind w:hanging="421"/>
        <w:jc w:val="both"/>
        <w:rPr>
          <w:sz w:val="24"/>
          <w:szCs w:val="24"/>
        </w:rPr>
      </w:pPr>
      <w:r w:rsidRPr="00324993">
        <w:rPr>
          <w:sz w:val="24"/>
          <w:szCs w:val="24"/>
        </w:rPr>
        <w:t>- Регулярнопосещатьобразовательныесобытия,организованныеврамкахобучениянаставников.</w:t>
      </w:r>
    </w:p>
    <w:p w:rsidR="00D972B5" w:rsidRPr="00324993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spacing w:before="17"/>
        <w:ind w:hanging="421"/>
        <w:jc w:val="both"/>
        <w:rPr>
          <w:sz w:val="24"/>
          <w:szCs w:val="24"/>
        </w:rPr>
      </w:pPr>
      <w:r w:rsidRPr="00324993">
        <w:rPr>
          <w:sz w:val="24"/>
          <w:szCs w:val="24"/>
        </w:rPr>
        <w:t>- Оказыватьвсестороннююпомощьиподдержкунаставляемому.</w:t>
      </w:r>
    </w:p>
    <w:p w:rsidR="00D972B5" w:rsidRPr="00324993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spacing w:before="17"/>
        <w:ind w:hanging="421"/>
        <w:jc w:val="both"/>
        <w:rPr>
          <w:sz w:val="24"/>
          <w:szCs w:val="24"/>
        </w:rPr>
      </w:pPr>
      <w:r w:rsidRPr="00324993">
        <w:rPr>
          <w:sz w:val="24"/>
          <w:szCs w:val="24"/>
        </w:rPr>
        <w:t>- Предоставлятьрезультатынаставническойработыпозапросукуратора.</w:t>
      </w:r>
    </w:p>
    <w:p w:rsidR="00D972B5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spacing w:before="17"/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pacing w:val="-1"/>
          <w:sz w:val="24"/>
          <w:szCs w:val="24"/>
        </w:rPr>
        <w:t>Способствовать</w:t>
      </w:r>
      <w:r w:rsidRPr="00324993">
        <w:rPr>
          <w:sz w:val="24"/>
          <w:szCs w:val="24"/>
        </w:rPr>
        <w:t>развитиюинформационногоосвещенияреализациисистемынаставничествавобразовательной организации.</w:t>
      </w:r>
    </w:p>
    <w:p w:rsidR="00D972B5" w:rsidRPr="00324993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spacing w:before="17"/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Внимательноиуважительноотноситсякнаставляемому.</w:t>
      </w:r>
    </w:p>
    <w:p w:rsidR="00D972B5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ind w:hanging="421"/>
        <w:rPr>
          <w:sz w:val="24"/>
          <w:szCs w:val="24"/>
        </w:rPr>
      </w:pPr>
    </w:p>
    <w:p w:rsidR="00D972B5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ind w:hanging="421"/>
        <w:rPr>
          <w:sz w:val="24"/>
          <w:szCs w:val="24"/>
        </w:rPr>
      </w:pPr>
      <w:r w:rsidRPr="00356325">
        <w:rPr>
          <w:sz w:val="24"/>
          <w:szCs w:val="24"/>
        </w:rPr>
        <w:t>Наставникимеетправо:</w:t>
      </w:r>
    </w:p>
    <w:p w:rsidR="00D972B5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Способствовать</w:t>
      </w:r>
      <w:r w:rsidRPr="00324993">
        <w:rPr>
          <w:sz w:val="24"/>
          <w:szCs w:val="24"/>
        </w:rPr>
        <w:tab/>
        <w:t>своевременному</w:t>
      </w:r>
      <w:r w:rsidRPr="00324993">
        <w:rPr>
          <w:sz w:val="24"/>
          <w:szCs w:val="24"/>
        </w:rPr>
        <w:tab/>
        <w:t>и</w:t>
      </w:r>
      <w:r w:rsidRPr="00324993">
        <w:rPr>
          <w:sz w:val="24"/>
          <w:szCs w:val="24"/>
        </w:rPr>
        <w:tab/>
        <w:t>качественному</w:t>
      </w:r>
      <w:r w:rsidRPr="00324993">
        <w:rPr>
          <w:sz w:val="24"/>
          <w:szCs w:val="24"/>
        </w:rPr>
        <w:tab/>
        <w:t>выполнениюпоставленныхзадачнаставляемым.</w:t>
      </w:r>
    </w:p>
    <w:p w:rsidR="00D972B5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Совместноскуратором определятьформыработыснаставляемым.</w:t>
      </w:r>
    </w:p>
    <w:p w:rsidR="00D972B5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Приниматьучастиевобсужденияхимероприятиях,направленныхнаразвитиесистемы наставничествавобразовательнойорганизации.</w:t>
      </w:r>
    </w:p>
    <w:p w:rsidR="00D972B5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Вносить</w:t>
      </w:r>
      <w:r w:rsidRPr="00324993">
        <w:rPr>
          <w:sz w:val="24"/>
          <w:szCs w:val="24"/>
        </w:rPr>
        <w:tab/>
        <w:t>предложения</w:t>
      </w:r>
      <w:r w:rsidRPr="00324993">
        <w:rPr>
          <w:sz w:val="24"/>
          <w:szCs w:val="24"/>
        </w:rPr>
        <w:tab/>
        <w:t>куратору</w:t>
      </w:r>
      <w:r w:rsidRPr="00324993">
        <w:rPr>
          <w:sz w:val="24"/>
          <w:szCs w:val="24"/>
        </w:rPr>
        <w:tab/>
        <w:t>и</w:t>
      </w:r>
      <w:r w:rsidRPr="00324993">
        <w:rPr>
          <w:sz w:val="24"/>
          <w:szCs w:val="24"/>
        </w:rPr>
        <w:tab/>
        <w:t>руководителю</w:t>
      </w:r>
      <w:r w:rsidRPr="00324993">
        <w:rPr>
          <w:sz w:val="24"/>
          <w:szCs w:val="24"/>
        </w:rPr>
        <w:tab/>
      </w:r>
      <w:r w:rsidRPr="00324993">
        <w:rPr>
          <w:spacing w:val="-1"/>
          <w:sz w:val="24"/>
          <w:szCs w:val="24"/>
        </w:rPr>
        <w:t>образовательной</w:t>
      </w:r>
      <w:r w:rsidRPr="00324993">
        <w:rPr>
          <w:sz w:val="24"/>
          <w:szCs w:val="24"/>
        </w:rPr>
        <w:t>организациипо внесению измененийвДорожную карту.</w:t>
      </w:r>
    </w:p>
    <w:p w:rsidR="00D972B5" w:rsidRPr="00324993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Привлекать</w:t>
      </w:r>
      <w:r w:rsidRPr="00324993">
        <w:rPr>
          <w:sz w:val="24"/>
          <w:szCs w:val="24"/>
        </w:rPr>
        <w:tab/>
        <w:t>других</w:t>
      </w:r>
      <w:r w:rsidRPr="00324993">
        <w:rPr>
          <w:sz w:val="24"/>
          <w:szCs w:val="24"/>
        </w:rPr>
        <w:tab/>
        <w:t>специалистовдля</w:t>
      </w:r>
      <w:r w:rsidRPr="00324993">
        <w:rPr>
          <w:sz w:val="24"/>
          <w:szCs w:val="24"/>
        </w:rPr>
        <w:tab/>
        <w:t>расширения</w:t>
      </w:r>
      <w:r w:rsidRPr="00324993">
        <w:rPr>
          <w:sz w:val="24"/>
          <w:szCs w:val="24"/>
        </w:rPr>
        <w:tab/>
      </w:r>
      <w:r w:rsidRPr="00324993">
        <w:rPr>
          <w:spacing w:val="-1"/>
          <w:sz w:val="24"/>
          <w:szCs w:val="24"/>
        </w:rPr>
        <w:t>компетенций</w:t>
      </w:r>
      <w:r w:rsidRPr="00324993">
        <w:rPr>
          <w:sz w:val="24"/>
          <w:szCs w:val="24"/>
        </w:rPr>
        <w:t>наставляемого.</w:t>
      </w:r>
    </w:p>
    <w:p w:rsidR="00D972B5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ind w:hanging="421"/>
        <w:rPr>
          <w:sz w:val="24"/>
          <w:szCs w:val="24"/>
        </w:rPr>
      </w:pPr>
    </w:p>
    <w:p w:rsidR="00D972B5" w:rsidRDefault="00D972B5" w:rsidP="00D972B5">
      <w:pPr>
        <w:pStyle w:val="a5"/>
        <w:numPr>
          <w:ilvl w:val="1"/>
          <w:numId w:val="6"/>
        </w:numPr>
        <w:tabs>
          <w:tab w:val="left" w:pos="1950"/>
        </w:tabs>
        <w:ind w:hanging="421"/>
        <w:rPr>
          <w:sz w:val="24"/>
          <w:szCs w:val="24"/>
        </w:rPr>
      </w:pPr>
      <w:r w:rsidRPr="00356325">
        <w:rPr>
          <w:sz w:val="24"/>
          <w:szCs w:val="24"/>
        </w:rPr>
        <w:t>Наставляемыйобязан:</w:t>
      </w:r>
    </w:p>
    <w:p w:rsidR="00D972B5" w:rsidRPr="00324993" w:rsidRDefault="00D972B5" w:rsidP="00D972B5">
      <w:pPr>
        <w:pStyle w:val="a5"/>
        <w:rPr>
          <w:sz w:val="24"/>
          <w:szCs w:val="24"/>
        </w:rPr>
      </w:pPr>
    </w:p>
    <w:p w:rsidR="00D972B5" w:rsidRPr="00DD4991" w:rsidRDefault="00D972B5" w:rsidP="00DD4991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Регулярнопосещатьвстречи,образовательныесобытиявсоответствиисиндивидуальнымпланом.</w:t>
      </w:r>
    </w:p>
    <w:p w:rsidR="00D972B5" w:rsidRPr="00DD4991" w:rsidRDefault="00D972B5" w:rsidP="00DD4991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- </w:t>
      </w:r>
      <w:r w:rsidRPr="00324993">
        <w:rPr>
          <w:spacing w:val="-1"/>
          <w:sz w:val="24"/>
          <w:szCs w:val="24"/>
        </w:rPr>
        <w:t>Выполнятьсвоевременно</w:t>
      </w:r>
      <w:r w:rsidRPr="00324993">
        <w:rPr>
          <w:sz w:val="24"/>
          <w:szCs w:val="24"/>
        </w:rPr>
        <w:t>икачественнозадачи,поставленныенаставником.</w:t>
      </w:r>
    </w:p>
    <w:p w:rsidR="00D972B5" w:rsidRPr="00324993" w:rsidRDefault="00D972B5" w:rsidP="00DD4991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Внимательноиуважительноотноситсякнаставникуидругимучастникамнаставническойгруппы.</w:t>
      </w:r>
    </w:p>
    <w:p w:rsidR="00D972B5" w:rsidRDefault="00D972B5" w:rsidP="00DD4991">
      <w:pPr>
        <w:pStyle w:val="a5"/>
        <w:numPr>
          <w:ilvl w:val="1"/>
          <w:numId w:val="6"/>
        </w:numPr>
        <w:tabs>
          <w:tab w:val="left" w:pos="1950"/>
        </w:tabs>
        <w:ind w:hanging="421"/>
        <w:rPr>
          <w:sz w:val="24"/>
          <w:szCs w:val="24"/>
        </w:rPr>
      </w:pPr>
    </w:p>
    <w:p w:rsidR="00D972B5" w:rsidRDefault="00D972B5" w:rsidP="00DD4991">
      <w:pPr>
        <w:pStyle w:val="a5"/>
        <w:numPr>
          <w:ilvl w:val="1"/>
          <w:numId w:val="6"/>
        </w:numPr>
        <w:tabs>
          <w:tab w:val="left" w:pos="1950"/>
        </w:tabs>
        <w:ind w:hanging="421"/>
        <w:rPr>
          <w:sz w:val="24"/>
          <w:szCs w:val="24"/>
        </w:rPr>
      </w:pPr>
      <w:r w:rsidRPr="00356325">
        <w:rPr>
          <w:sz w:val="24"/>
          <w:szCs w:val="24"/>
        </w:rPr>
        <w:t>Наставляемыйимеетправо:</w:t>
      </w:r>
    </w:p>
    <w:p w:rsidR="00D972B5" w:rsidRPr="00324993" w:rsidRDefault="00D972B5" w:rsidP="00D972B5">
      <w:pPr>
        <w:pStyle w:val="a5"/>
        <w:rPr>
          <w:sz w:val="24"/>
          <w:szCs w:val="24"/>
        </w:rPr>
      </w:pPr>
    </w:p>
    <w:p w:rsidR="00DD4991" w:rsidRPr="00DD4991" w:rsidRDefault="00D972B5" w:rsidP="00DD4991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Вноситьпредложениявиндивидуальныйпланобученияврамкахорганизацииработы наставнической пары/группы.</w:t>
      </w:r>
    </w:p>
    <w:p w:rsidR="00D972B5" w:rsidRPr="00DD4991" w:rsidRDefault="00DD4991" w:rsidP="00DD4991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D972B5" w:rsidRPr="00DD4991">
        <w:rPr>
          <w:sz w:val="24"/>
          <w:szCs w:val="24"/>
        </w:rPr>
        <w:t>Приниматьучастиевобсужденияхимероприятиях,направленныхнаразвитиесистемы наставничествавобразовательнойорганизации.</w:t>
      </w:r>
    </w:p>
    <w:p w:rsidR="00D972B5" w:rsidRPr="00DD4991" w:rsidRDefault="00D972B5" w:rsidP="00DD4991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В индивидуальном порядке обращаться к наставнику за советом, помощьюповолнующимвопросам.</w:t>
      </w:r>
    </w:p>
    <w:p w:rsidR="00D972B5" w:rsidRPr="00DD4991" w:rsidRDefault="00D972B5" w:rsidP="00DD4991">
      <w:pPr>
        <w:pStyle w:val="a5"/>
        <w:numPr>
          <w:ilvl w:val="1"/>
          <w:numId w:val="6"/>
        </w:numPr>
        <w:tabs>
          <w:tab w:val="left" w:pos="1950"/>
        </w:tabs>
        <w:ind w:hanging="4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24993">
        <w:rPr>
          <w:sz w:val="24"/>
          <w:szCs w:val="24"/>
        </w:rPr>
        <w:t>Приневозможностиустановленияличногоконтактаснаставникомвыходитьсходатайствомкдиректоруобразовательнойорганизацииозамененаставника.</w:t>
      </w:r>
    </w:p>
    <w:p w:rsidR="00D972B5" w:rsidRPr="00324993" w:rsidRDefault="00D972B5" w:rsidP="00DD4991">
      <w:pPr>
        <w:pStyle w:val="a5"/>
        <w:tabs>
          <w:tab w:val="left" w:pos="4564"/>
        </w:tabs>
        <w:spacing w:before="228"/>
        <w:ind w:left="426" w:firstLine="0"/>
        <w:jc w:val="center"/>
        <w:rPr>
          <w:b/>
          <w:sz w:val="24"/>
          <w:szCs w:val="24"/>
        </w:rPr>
      </w:pPr>
      <w:r w:rsidRPr="00324993">
        <w:rPr>
          <w:b/>
          <w:sz w:val="24"/>
          <w:szCs w:val="24"/>
        </w:rPr>
        <w:t>Заключительныеположения</w:t>
      </w:r>
    </w:p>
    <w:p w:rsidR="00D972B5" w:rsidRPr="00324993" w:rsidRDefault="00D972B5" w:rsidP="00DD4991">
      <w:pPr>
        <w:tabs>
          <w:tab w:val="left" w:pos="2518"/>
        </w:tabs>
        <w:spacing w:before="17" w:line="240" w:lineRule="auto"/>
        <w:ind w:left="426" w:right="409"/>
        <w:rPr>
          <w:rFonts w:ascii="Times New Roman" w:hAnsi="Times New Roman" w:cs="Times New Roman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НастоящееСоглашениезаключеноСторонамивформебумажногодокументавдвухэкземплярах, поодномуэкземплярудлякаждой изСторон.</w:t>
      </w:r>
    </w:p>
    <w:p w:rsidR="00D972B5" w:rsidRPr="00324993" w:rsidRDefault="00D972B5" w:rsidP="00DD4991">
      <w:pPr>
        <w:tabs>
          <w:tab w:val="left" w:pos="2518"/>
        </w:tabs>
        <w:spacing w:before="17" w:line="240" w:lineRule="auto"/>
        <w:ind w:left="426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Расторжение настоящего Соглашения осуществляется по </w:t>
      </w:r>
      <w:r w:rsidRPr="00324993">
        <w:rPr>
          <w:rFonts w:ascii="Times New Roman" w:hAnsi="Times New Roman" w:cs="Times New Roman"/>
          <w:sz w:val="24"/>
          <w:szCs w:val="24"/>
        </w:rPr>
        <w:t>соглашениюСторон.</w:t>
      </w:r>
    </w:p>
    <w:p w:rsidR="00D972B5" w:rsidRPr="00324993" w:rsidRDefault="00D972B5" w:rsidP="00DD4991">
      <w:pPr>
        <w:tabs>
          <w:tab w:val="left" w:pos="2518"/>
        </w:tabs>
        <w:spacing w:before="17" w:line="240" w:lineRule="auto"/>
        <w:ind w:left="426" w:right="4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Расторжение настоящего Соглашения в одностороннем </w:t>
      </w:r>
      <w:r w:rsidRPr="00324993">
        <w:rPr>
          <w:rFonts w:ascii="Times New Roman" w:hAnsi="Times New Roman" w:cs="Times New Roman"/>
          <w:sz w:val="24"/>
          <w:szCs w:val="24"/>
        </w:rPr>
        <w:t>порядке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в</w:t>
      </w:r>
      <w:r>
        <w:rPr>
          <w:rFonts w:ascii="Times New Roman" w:hAnsi="Times New Roman" w:cs="Times New Roman"/>
          <w:sz w:val="24"/>
          <w:szCs w:val="24"/>
        </w:rPr>
        <w:tab/>
        <w:t xml:space="preserve">случае систематического нарушения условий </w:t>
      </w:r>
      <w:r w:rsidRPr="00324993">
        <w:rPr>
          <w:rFonts w:ascii="Times New Roman" w:hAnsi="Times New Roman" w:cs="Times New Roman"/>
          <w:sz w:val="24"/>
          <w:szCs w:val="24"/>
        </w:rPr>
        <w:t>п.2</w:t>
      </w:r>
      <w:r w:rsidRPr="00324993">
        <w:rPr>
          <w:rFonts w:ascii="Times New Roman" w:hAnsi="Times New Roman" w:cs="Times New Roman"/>
          <w:spacing w:val="-1"/>
          <w:sz w:val="24"/>
          <w:szCs w:val="24"/>
        </w:rPr>
        <w:t>настоящего</w:t>
      </w:r>
      <w:r w:rsidRPr="00324993">
        <w:rPr>
          <w:rFonts w:ascii="Times New Roman" w:hAnsi="Times New Roman" w:cs="Times New Roman"/>
          <w:sz w:val="24"/>
          <w:szCs w:val="24"/>
        </w:rPr>
        <w:t>Соглашения.</w:t>
      </w:r>
    </w:p>
    <w:p w:rsidR="00D972B5" w:rsidRPr="00324993" w:rsidRDefault="00D972B5" w:rsidP="00DD4991">
      <w:pPr>
        <w:tabs>
          <w:tab w:val="left" w:pos="2518"/>
        </w:tabs>
        <w:spacing w:before="17" w:line="240" w:lineRule="auto"/>
        <w:ind w:left="426" w:right="409"/>
        <w:rPr>
          <w:rFonts w:ascii="Times New Roman" w:hAnsi="Times New Roman" w:cs="Times New Roman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НастоящееСоглашениевступаетвсилусодняегоподписанияидействуетнапротяжении</w:t>
      </w:r>
      <w:r w:rsidRPr="00324993">
        <w:rPr>
          <w:rFonts w:ascii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hAnsi="Times New Roman" w:cs="Times New Roman"/>
          <w:sz w:val="24"/>
          <w:szCs w:val="24"/>
          <w:u w:val="single"/>
        </w:rPr>
        <w:t>____</w:t>
      </w:r>
      <w:r w:rsidRPr="00324993">
        <w:rPr>
          <w:rFonts w:ascii="Times New Roman" w:hAnsi="Times New Roman" w:cs="Times New Roman"/>
          <w:sz w:val="24"/>
          <w:szCs w:val="24"/>
        </w:rPr>
        <w:t>месяцев.</w:t>
      </w:r>
    </w:p>
    <w:p w:rsidR="00D972B5" w:rsidRPr="00324993" w:rsidRDefault="00D972B5" w:rsidP="00DD4991">
      <w:pPr>
        <w:tabs>
          <w:tab w:val="left" w:pos="2518"/>
        </w:tabs>
        <w:spacing w:before="17" w:line="240" w:lineRule="auto"/>
        <w:ind w:left="426" w:right="409"/>
        <w:rPr>
          <w:rFonts w:ascii="Times New Roman" w:hAnsi="Times New Roman" w:cs="Times New Roman"/>
          <w:sz w:val="24"/>
          <w:szCs w:val="24"/>
        </w:rPr>
      </w:pPr>
      <w:r w:rsidRPr="00324993">
        <w:rPr>
          <w:rFonts w:ascii="Times New Roman" w:hAnsi="Times New Roman" w:cs="Times New Roman"/>
          <w:sz w:val="24"/>
          <w:szCs w:val="24"/>
        </w:rPr>
        <w:t>ПоистечениисрокадействияСоглашения,срокможетбытьпродленповзаимномусоглашению сторон.</w:t>
      </w:r>
    </w:p>
    <w:p w:rsidR="00D972B5" w:rsidRPr="00356325" w:rsidRDefault="00D972B5" w:rsidP="00D972B5">
      <w:pPr>
        <w:pStyle w:val="a5"/>
        <w:numPr>
          <w:ilvl w:val="0"/>
          <w:numId w:val="8"/>
        </w:numPr>
        <w:tabs>
          <w:tab w:val="left" w:pos="5233"/>
        </w:tabs>
        <w:spacing w:before="2"/>
        <w:jc w:val="left"/>
        <w:rPr>
          <w:b/>
          <w:sz w:val="24"/>
          <w:szCs w:val="24"/>
        </w:rPr>
      </w:pPr>
      <w:r w:rsidRPr="00356325">
        <w:rPr>
          <w:b/>
          <w:sz w:val="24"/>
          <w:szCs w:val="24"/>
        </w:rPr>
        <w:t>ПодписиСторон</w:t>
      </w:r>
    </w:p>
    <w:p w:rsidR="00D972B5" w:rsidRPr="00356325" w:rsidRDefault="00D972B5" w:rsidP="00D972B5">
      <w:pPr>
        <w:pStyle w:val="a3"/>
        <w:rPr>
          <w:b/>
          <w:sz w:val="24"/>
          <w:szCs w:val="24"/>
        </w:rPr>
      </w:pPr>
    </w:p>
    <w:tbl>
      <w:tblPr>
        <w:tblStyle w:val="TableNormal"/>
        <w:tblW w:w="0" w:type="auto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24"/>
        <w:gridCol w:w="4628"/>
      </w:tblGrid>
      <w:tr w:rsidR="00D972B5" w:rsidRPr="00356325" w:rsidTr="009E3C1D">
        <w:trPr>
          <w:trHeight w:val="553"/>
        </w:trPr>
        <w:tc>
          <w:tcPr>
            <w:tcW w:w="4724" w:type="dxa"/>
          </w:tcPr>
          <w:p w:rsidR="00D972B5" w:rsidRPr="00356325" w:rsidRDefault="00D972B5" w:rsidP="009E3C1D">
            <w:pPr>
              <w:pStyle w:val="TableParagraph"/>
              <w:ind w:left="834" w:right="597" w:hanging="216"/>
              <w:jc w:val="center"/>
              <w:rPr>
                <w:b/>
                <w:sz w:val="24"/>
                <w:szCs w:val="24"/>
                <w:lang w:val="ru-RU"/>
              </w:rPr>
            </w:pPr>
            <w:r w:rsidRPr="00356325">
              <w:rPr>
                <w:b/>
                <w:sz w:val="24"/>
                <w:szCs w:val="24"/>
                <w:lang w:val="ru-RU"/>
              </w:rPr>
              <w:t>Наставник</w:t>
            </w:r>
          </w:p>
        </w:tc>
        <w:tc>
          <w:tcPr>
            <w:tcW w:w="4628" w:type="dxa"/>
          </w:tcPr>
          <w:p w:rsidR="00D972B5" w:rsidRPr="00356325" w:rsidRDefault="00D972B5" w:rsidP="009E3C1D">
            <w:pPr>
              <w:pStyle w:val="TableParagraph"/>
              <w:ind w:left="333" w:right="326"/>
              <w:jc w:val="center"/>
              <w:rPr>
                <w:b/>
                <w:sz w:val="24"/>
                <w:szCs w:val="24"/>
                <w:lang w:val="ru-RU"/>
              </w:rPr>
            </w:pPr>
            <w:r w:rsidRPr="00356325">
              <w:rPr>
                <w:b/>
                <w:sz w:val="24"/>
                <w:szCs w:val="24"/>
                <w:lang w:val="ru-RU"/>
              </w:rPr>
              <w:t>Наставляемый</w:t>
            </w:r>
          </w:p>
          <w:p w:rsidR="00D972B5" w:rsidRPr="00356325" w:rsidRDefault="00D972B5" w:rsidP="009E3C1D">
            <w:pPr>
              <w:pStyle w:val="TableParagraph"/>
              <w:spacing w:before="5"/>
              <w:ind w:left="328" w:right="326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</w:tr>
      <w:tr w:rsidR="00D972B5" w:rsidRPr="00356325" w:rsidTr="009E3C1D">
        <w:trPr>
          <w:trHeight w:val="721"/>
        </w:trPr>
        <w:tc>
          <w:tcPr>
            <w:tcW w:w="4724" w:type="dxa"/>
          </w:tcPr>
          <w:p w:rsidR="00D972B5" w:rsidRPr="00356325" w:rsidRDefault="00D972B5" w:rsidP="009E3C1D">
            <w:pPr>
              <w:pStyle w:val="TableParagraph"/>
              <w:spacing w:before="8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D972B5" w:rsidRPr="00356325" w:rsidRDefault="00D972B5" w:rsidP="009E3C1D">
            <w:pPr>
              <w:pStyle w:val="TableParagraph"/>
              <w:tabs>
                <w:tab w:val="left" w:pos="2027"/>
                <w:tab w:val="left" w:pos="4670"/>
              </w:tabs>
              <w:rPr>
                <w:b/>
                <w:sz w:val="24"/>
                <w:szCs w:val="24"/>
              </w:rPr>
            </w:pPr>
            <w:r w:rsidRPr="00356325">
              <w:rPr>
                <w:b/>
                <w:sz w:val="24"/>
                <w:szCs w:val="24"/>
                <w:u w:val="single"/>
                <w:lang w:val="ru-RU"/>
              </w:rPr>
              <w:tab/>
            </w:r>
            <w:r w:rsidRPr="00356325">
              <w:rPr>
                <w:b/>
                <w:sz w:val="24"/>
                <w:szCs w:val="24"/>
              </w:rPr>
              <w:t>/</w:t>
            </w:r>
            <w:r w:rsidRPr="00356325">
              <w:rPr>
                <w:b/>
                <w:sz w:val="24"/>
                <w:szCs w:val="24"/>
                <w:u w:val="single"/>
              </w:rPr>
              <w:tab/>
            </w:r>
          </w:p>
          <w:p w:rsidR="00D972B5" w:rsidRPr="00356325" w:rsidRDefault="00D972B5" w:rsidP="009E3C1D">
            <w:pPr>
              <w:pStyle w:val="TableParagraph"/>
              <w:tabs>
                <w:tab w:val="left" w:pos="2372"/>
              </w:tabs>
              <w:ind w:left="347"/>
              <w:rPr>
                <w:sz w:val="24"/>
                <w:szCs w:val="24"/>
              </w:rPr>
            </w:pPr>
            <w:r w:rsidRPr="00356325">
              <w:rPr>
                <w:sz w:val="24"/>
                <w:szCs w:val="24"/>
              </w:rPr>
              <w:t>(</w:t>
            </w:r>
            <w:proofErr w:type="spellStart"/>
            <w:r w:rsidRPr="00356325">
              <w:rPr>
                <w:sz w:val="24"/>
                <w:szCs w:val="24"/>
              </w:rPr>
              <w:t>подпись</w:t>
            </w:r>
            <w:proofErr w:type="spellEnd"/>
            <w:r w:rsidRPr="00356325">
              <w:rPr>
                <w:sz w:val="24"/>
                <w:szCs w:val="24"/>
              </w:rPr>
              <w:t>)</w:t>
            </w:r>
            <w:r w:rsidRPr="00356325">
              <w:rPr>
                <w:sz w:val="24"/>
                <w:szCs w:val="24"/>
              </w:rPr>
              <w:tab/>
              <w:t>(</w:t>
            </w:r>
            <w:proofErr w:type="spellStart"/>
            <w:r w:rsidRPr="00356325">
              <w:rPr>
                <w:sz w:val="24"/>
                <w:szCs w:val="24"/>
              </w:rPr>
              <w:t>расшифровка</w:t>
            </w:r>
            <w:proofErr w:type="spellEnd"/>
            <w:r w:rsidRPr="00356325">
              <w:rPr>
                <w:sz w:val="24"/>
                <w:szCs w:val="24"/>
              </w:rPr>
              <w:t>)</w:t>
            </w:r>
          </w:p>
        </w:tc>
        <w:tc>
          <w:tcPr>
            <w:tcW w:w="4628" w:type="dxa"/>
          </w:tcPr>
          <w:p w:rsidR="00D972B5" w:rsidRPr="007D5C0E" w:rsidRDefault="00D972B5" w:rsidP="009E3C1D">
            <w:pPr>
              <w:pStyle w:val="TableParagraph"/>
              <w:spacing w:before="8"/>
              <w:ind w:left="0"/>
              <w:rPr>
                <w:b/>
                <w:sz w:val="24"/>
                <w:szCs w:val="24"/>
                <w:lang w:val="ru-RU"/>
              </w:rPr>
            </w:pPr>
          </w:p>
          <w:p w:rsidR="00D972B5" w:rsidRPr="00356325" w:rsidRDefault="00D972B5" w:rsidP="009E3C1D">
            <w:pPr>
              <w:pStyle w:val="TableParagraph"/>
              <w:tabs>
                <w:tab w:val="left" w:pos="2027"/>
                <w:tab w:val="left" w:pos="4549"/>
              </w:tabs>
              <w:rPr>
                <w:b/>
                <w:sz w:val="24"/>
                <w:szCs w:val="24"/>
              </w:rPr>
            </w:pPr>
            <w:r w:rsidRPr="00356325">
              <w:rPr>
                <w:b/>
                <w:sz w:val="24"/>
                <w:szCs w:val="24"/>
                <w:u w:val="single"/>
              </w:rPr>
              <w:tab/>
            </w:r>
            <w:r w:rsidRPr="00356325">
              <w:rPr>
                <w:b/>
                <w:sz w:val="24"/>
                <w:szCs w:val="24"/>
              </w:rPr>
              <w:t>/</w:t>
            </w:r>
            <w:r w:rsidRPr="00356325">
              <w:rPr>
                <w:b/>
                <w:sz w:val="24"/>
                <w:szCs w:val="24"/>
                <w:u w:val="single"/>
              </w:rPr>
              <w:tab/>
            </w:r>
          </w:p>
          <w:p w:rsidR="00D972B5" w:rsidRPr="00356325" w:rsidRDefault="00D972B5" w:rsidP="009E3C1D">
            <w:pPr>
              <w:pStyle w:val="TableParagraph"/>
              <w:tabs>
                <w:tab w:val="left" w:pos="2372"/>
              </w:tabs>
              <w:ind w:left="347"/>
              <w:rPr>
                <w:sz w:val="24"/>
                <w:szCs w:val="24"/>
              </w:rPr>
            </w:pPr>
            <w:r w:rsidRPr="00356325">
              <w:rPr>
                <w:sz w:val="24"/>
                <w:szCs w:val="24"/>
              </w:rPr>
              <w:t>(</w:t>
            </w:r>
            <w:proofErr w:type="spellStart"/>
            <w:r w:rsidRPr="00356325">
              <w:rPr>
                <w:sz w:val="24"/>
                <w:szCs w:val="24"/>
              </w:rPr>
              <w:t>подпись</w:t>
            </w:r>
            <w:proofErr w:type="spellEnd"/>
            <w:r w:rsidRPr="00356325">
              <w:rPr>
                <w:sz w:val="24"/>
                <w:szCs w:val="24"/>
              </w:rPr>
              <w:t>)</w:t>
            </w:r>
            <w:r w:rsidRPr="00356325">
              <w:rPr>
                <w:sz w:val="24"/>
                <w:szCs w:val="24"/>
              </w:rPr>
              <w:tab/>
              <w:t>(</w:t>
            </w:r>
            <w:proofErr w:type="spellStart"/>
            <w:r w:rsidRPr="00356325">
              <w:rPr>
                <w:sz w:val="24"/>
                <w:szCs w:val="24"/>
              </w:rPr>
              <w:t>расшифровка</w:t>
            </w:r>
            <w:proofErr w:type="spellEnd"/>
            <w:r w:rsidRPr="00356325">
              <w:rPr>
                <w:sz w:val="24"/>
                <w:szCs w:val="24"/>
              </w:rPr>
              <w:t>)</w:t>
            </w:r>
          </w:p>
        </w:tc>
      </w:tr>
    </w:tbl>
    <w:p w:rsidR="00D972B5" w:rsidRPr="00356325" w:rsidRDefault="00D972B5" w:rsidP="00D972B5">
      <w:pPr>
        <w:pStyle w:val="a3"/>
        <w:rPr>
          <w:b/>
          <w:sz w:val="24"/>
          <w:szCs w:val="24"/>
        </w:rPr>
      </w:pPr>
    </w:p>
    <w:p w:rsidR="00D972B5" w:rsidRPr="00356325" w:rsidRDefault="00D972B5" w:rsidP="00D972B5">
      <w:pPr>
        <w:pStyle w:val="a3"/>
        <w:rPr>
          <w:b/>
          <w:sz w:val="24"/>
          <w:szCs w:val="24"/>
        </w:rPr>
      </w:pPr>
    </w:p>
    <w:p w:rsidR="00D972B5" w:rsidRPr="00356325" w:rsidRDefault="00D972B5" w:rsidP="00D972B5">
      <w:pPr>
        <w:pStyle w:val="a3"/>
        <w:rPr>
          <w:b/>
          <w:sz w:val="24"/>
          <w:szCs w:val="24"/>
        </w:rPr>
      </w:pPr>
    </w:p>
    <w:p w:rsidR="00D972B5" w:rsidRPr="00356325" w:rsidRDefault="00D972B5" w:rsidP="00D972B5">
      <w:pPr>
        <w:pStyle w:val="a3"/>
        <w:spacing w:before="6"/>
        <w:rPr>
          <w:b/>
          <w:sz w:val="24"/>
          <w:szCs w:val="24"/>
        </w:rPr>
      </w:pPr>
    </w:p>
    <w:p w:rsidR="00D972B5" w:rsidRPr="00356325" w:rsidRDefault="00D972B5" w:rsidP="00D972B5">
      <w:pPr>
        <w:spacing w:line="240" w:lineRule="auto"/>
        <w:ind w:left="1102" w:right="420"/>
        <w:rPr>
          <w:rFonts w:ascii="Times New Roman" w:hAnsi="Times New Roman" w:cs="Times New Roman"/>
          <w:b/>
          <w:sz w:val="24"/>
          <w:szCs w:val="24"/>
        </w:rPr>
      </w:pPr>
      <w:r w:rsidRPr="00356325">
        <w:rPr>
          <w:rFonts w:ascii="Times New Roman" w:hAnsi="Times New Roman" w:cs="Times New Roman"/>
          <w:b/>
          <w:sz w:val="24"/>
          <w:szCs w:val="24"/>
        </w:rPr>
        <w:t>(*праваиобязанностинаставникаинаставляемогомогутбытьизмененыидополненывсоответствиисвыбраннойформой наставничества)</w:t>
      </w:r>
    </w:p>
    <w:p w:rsidR="00D972B5" w:rsidRPr="00324993" w:rsidRDefault="00D972B5" w:rsidP="00D972B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972B5" w:rsidRPr="00324993" w:rsidSect="00D972B5">
          <w:pgSz w:w="11910" w:h="16840"/>
          <w:pgMar w:top="260" w:right="440" w:bottom="280" w:left="600" w:header="720" w:footer="720" w:gutter="0"/>
          <w:cols w:space="151"/>
        </w:sectPr>
      </w:pPr>
    </w:p>
    <w:p w:rsidR="00D972B5" w:rsidRPr="00A036FB" w:rsidRDefault="00D972B5" w:rsidP="00DD49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D972B5" w:rsidRPr="00A036FB" w:rsidSect="00DD4991">
      <w:type w:val="continuous"/>
      <w:pgSz w:w="11910" w:h="16840"/>
      <w:pgMar w:top="260" w:right="440" w:bottom="280" w:left="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BB7" w:rsidRDefault="008A3BB7" w:rsidP="00104A16">
      <w:pPr>
        <w:spacing w:after="0" w:line="240" w:lineRule="auto"/>
      </w:pPr>
      <w:r>
        <w:separator/>
      </w:r>
    </w:p>
  </w:endnote>
  <w:endnote w:type="continuationSeparator" w:id="1">
    <w:p w:rsidR="008A3BB7" w:rsidRDefault="008A3BB7" w:rsidP="00104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BB7" w:rsidRDefault="008A3BB7" w:rsidP="00104A16">
      <w:pPr>
        <w:spacing w:after="0" w:line="240" w:lineRule="auto"/>
      </w:pPr>
      <w:r>
        <w:separator/>
      </w:r>
    </w:p>
  </w:footnote>
  <w:footnote w:type="continuationSeparator" w:id="1">
    <w:p w:rsidR="008A3BB7" w:rsidRDefault="008A3BB7" w:rsidP="00104A16">
      <w:pPr>
        <w:spacing w:after="0" w:line="240" w:lineRule="auto"/>
      </w:pPr>
      <w:r>
        <w:continuationSeparator/>
      </w:r>
    </w:p>
  </w:footnote>
  <w:footnote w:id="2">
    <w:p w:rsidR="009E3C1D" w:rsidRPr="00F84F0F" w:rsidRDefault="009E3C1D" w:rsidP="00512586">
      <w:pPr>
        <w:pStyle w:val="a6"/>
      </w:pPr>
      <w:r w:rsidRPr="00F84F0F">
        <w:rPr>
          <w:rStyle w:val="a8"/>
        </w:rPr>
        <w:footnoteRef/>
      </w:r>
      <w:r w:rsidRPr="00F84F0F">
        <w:t xml:space="preserve"> К этому типу наставников по аналогии относятся также узкие специалисты, относящиеся к категории педагогические работники: учителя-логопеды, педагоги-психологи, музыкальные руководители, инструкторы по физической культуре  и т.д.</w:t>
      </w:r>
    </w:p>
  </w:footnote>
  <w:footnote w:id="3">
    <w:p w:rsidR="009E3C1D" w:rsidRPr="00CE65FE" w:rsidRDefault="009E3C1D" w:rsidP="00CE0FCE">
      <w:pPr>
        <w:pStyle w:val="1"/>
        <w:shd w:val="clear" w:color="auto" w:fill="FFFFFF"/>
        <w:textAlignment w:val="baseline"/>
        <w:rPr>
          <w:rFonts w:ascii="Calibri" w:hAnsi="Calibri" w:cs="Calibri"/>
          <w:spacing w:val="1"/>
          <w:sz w:val="22"/>
          <w:szCs w:val="22"/>
        </w:rPr>
      </w:pPr>
      <w:r w:rsidRPr="00DB25C5">
        <w:rPr>
          <w:rStyle w:val="a8"/>
          <w:sz w:val="22"/>
          <w:szCs w:val="22"/>
        </w:rPr>
        <w:footnoteRef/>
      </w:r>
      <w:r w:rsidRPr="00DB25C5">
        <w:rPr>
          <w:sz w:val="22"/>
          <w:szCs w:val="22"/>
        </w:rPr>
        <w:t xml:space="preserve"> В соответствии с Постановлением Правительства Самарской области от 20.12.2018 №811</w:t>
      </w:r>
      <w:proofErr w:type="gramStart"/>
      <w:r w:rsidRPr="00DB25C5">
        <w:rPr>
          <w:sz w:val="22"/>
          <w:szCs w:val="22"/>
        </w:rPr>
        <w:sym w:font="Symbol" w:char="F03C"/>
      </w:r>
      <w:r w:rsidRPr="00DB25C5">
        <w:rPr>
          <w:spacing w:val="1"/>
          <w:sz w:val="22"/>
          <w:szCs w:val="22"/>
        </w:rPr>
        <w:t>О</w:t>
      </w:r>
      <w:proofErr w:type="gramEnd"/>
      <w:r w:rsidRPr="00DB25C5">
        <w:rPr>
          <w:spacing w:val="1"/>
          <w:sz w:val="22"/>
          <w:szCs w:val="22"/>
        </w:rPr>
        <w:t xml:space="preserve"> мерах по развитию наставнической деятельности в Самарской области и повышению качества подготовкикадров и внесении изменений в постановление Правительства Самарской области от 25.11.2015 N 767 "О мерах по реализации Закона Самарской области "О молодом специалисте в Самарской области" (с изменениями на 9 июня 2020 года)</w:t>
      </w:r>
      <w:r w:rsidRPr="00DB25C5">
        <w:rPr>
          <w:sz w:val="22"/>
          <w:szCs w:val="22"/>
        </w:rPr>
        <w:sym w:font="Symbol" w:char="F03E"/>
      </w:r>
    </w:p>
    <w:p w:rsidR="009E3C1D" w:rsidRDefault="009E3C1D" w:rsidP="00CE0FCE">
      <w:pPr>
        <w:pStyle w:val="a6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A4AED"/>
    <w:multiLevelType w:val="singleLevel"/>
    <w:tmpl w:val="5678C4A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">
    <w:nsid w:val="0EDD59F2"/>
    <w:multiLevelType w:val="hybridMultilevel"/>
    <w:tmpl w:val="AFCEEE62"/>
    <w:lvl w:ilvl="0" w:tplc="A7D4F5AE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EFC0998"/>
    <w:multiLevelType w:val="singleLevel"/>
    <w:tmpl w:val="993E557E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">
    <w:nsid w:val="15D011A4"/>
    <w:multiLevelType w:val="multilevel"/>
    <w:tmpl w:val="D112432C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-139" w:hanging="5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91" w:hanging="1800"/>
      </w:pPr>
      <w:rPr>
        <w:rFonts w:hint="default"/>
      </w:rPr>
    </w:lvl>
  </w:abstractNum>
  <w:abstractNum w:abstractNumId="4">
    <w:nsid w:val="17751236"/>
    <w:multiLevelType w:val="hybridMultilevel"/>
    <w:tmpl w:val="2214D1E4"/>
    <w:lvl w:ilvl="0" w:tplc="592451FA">
      <w:start w:val="1"/>
      <w:numFmt w:val="decimal"/>
      <w:lvlText w:val="1.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64F8E"/>
    <w:multiLevelType w:val="hybridMultilevel"/>
    <w:tmpl w:val="0E88F4A2"/>
    <w:lvl w:ilvl="0" w:tplc="99504086">
      <w:start w:val="7"/>
      <w:numFmt w:val="decimal"/>
      <w:lvlText w:val="%1"/>
      <w:lvlJc w:val="left"/>
      <w:pPr>
        <w:ind w:left="482" w:hanging="424"/>
      </w:pPr>
      <w:rPr>
        <w:rFonts w:hint="default"/>
        <w:lang w:val="ru-RU" w:eastAsia="en-US" w:bidi="ar-SA"/>
      </w:rPr>
    </w:lvl>
    <w:lvl w:ilvl="1" w:tplc="AEF8D88A">
      <w:numFmt w:val="none"/>
      <w:lvlText w:val=""/>
      <w:lvlJc w:val="left"/>
      <w:pPr>
        <w:tabs>
          <w:tab w:val="num" w:pos="360"/>
        </w:tabs>
      </w:pPr>
    </w:lvl>
    <w:lvl w:ilvl="2" w:tplc="DD80FE5A">
      <w:start w:val="1"/>
      <w:numFmt w:val="decimal"/>
      <w:lvlText w:val="%3."/>
      <w:lvlJc w:val="left"/>
      <w:pPr>
        <w:ind w:left="498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3CCD8BE">
      <w:numFmt w:val="bullet"/>
      <w:lvlText w:val="•"/>
      <w:lvlJc w:val="left"/>
      <w:pPr>
        <w:ind w:left="6114" w:hanging="360"/>
      </w:pPr>
      <w:rPr>
        <w:rFonts w:hint="default"/>
        <w:lang w:val="ru-RU" w:eastAsia="en-US" w:bidi="ar-SA"/>
      </w:rPr>
    </w:lvl>
    <w:lvl w:ilvl="4" w:tplc="91A8683C">
      <w:numFmt w:val="bullet"/>
      <w:lvlText w:val="•"/>
      <w:lvlJc w:val="left"/>
      <w:pPr>
        <w:ind w:left="6682" w:hanging="360"/>
      </w:pPr>
      <w:rPr>
        <w:rFonts w:hint="default"/>
        <w:lang w:val="ru-RU" w:eastAsia="en-US" w:bidi="ar-SA"/>
      </w:rPr>
    </w:lvl>
    <w:lvl w:ilvl="5" w:tplc="28BAEE9E">
      <w:numFmt w:val="bullet"/>
      <w:lvlText w:val="•"/>
      <w:lvlJc w:val="left"/>
      <w:pPr>
        <w:ind w:left="7249" w:hanging="360"/>
      </w:pPr>
      <w:rPr>
        <w:rFonts w:hint="default"/>
        <w:lang w:val="ru-RU" w:eastAsia="en-US" w:bidi="ar-SA"/>
      </w:rPr>
    </w:lvl>
    <w:lvl w:ilvl="6" w:tplc="B22A6B18">
      <w:numFmt w:val="bullet"/>
      <w:lvlText w:val="•"/>
      <w:lvlJc w:val="left"/>
      <w:pPr>
        <w:ind w:left="7816" w:hanging="360"/>
      </w:pPr>
      <w:rPr>
        <w:rFonts w:hint="default"/>
        <w:lang w:val="ru-RU" w:eastAsia="en-US" w:bidi="ar-SA"/>
      </w:rPr>
    </w:lvl>
    <w:lvl w:ilvl="7" w:tplc="E610AAA0">
      <w:numFmt w:val="bullet"/>
      <w:lvlText w:val="•"/>
      <w:lvlJc w:val="left"/>
      <w:pPr>
        <w:ind w:left="8384" w:hanging="360"/>
      </w:pPr>
      <w:rPr>
        <w:rFonts w:hint="default"/>
        <w:lang w:val="ru-RU" w:eastAsia="en-US" w:bidi="ar-SA"/>
      </w:rPr>
    </w:lvl>
    <w:lvl w:ilvl="8" w:tplc="376EFC58">
      <w:numFmt w:val="bullet"/>
      <w:lvlText w:val="•"/>
      <w:lvlJc w:val="left"/>
      <w:pPr>
        <w:ind w:left="8951" w:hanging="360"/>
      </w:pPr>
      <w:rPr>
        <w:rFonts w:hint="default"/>
        <w:lang w:val="ru-RU" w:eastAsia="en-US" w:bidi="ar-SA"/>
      </w:rPr>
    </w:lvl>
  </w:abstractNum>
  <w:abstractNum w:abstractNumId="6">
    <w:nsid w:val="2E715EEE"/>
    <w:multiLevelType w:val="singleLevel"/>
    <w:tmpl w:val="539AB494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7">
    <w:nsid w:val="4464611A"/>
    <w:multiLevelType w:val="hybridMultilevel"/>
    <w:tmpl w:val="CC86E4E0"/>
    <w:lvl w:ilvl="0" w:tplc="DD80FE5A">
      <w:start w:val="1"/>
      <w:numFmt w:val="decimal"/>
      <w:lvlText w:val="%1."/>
      <w:lvlJc w:val="left"/>
      <w:pPr>
        <w:ind w:left="498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E4E60"/>
    <w:multiLevelType w:val="hybridMultilevel"/>
    <w:tmpl w:val="076C38F2"/>
    <w:lvl w:ilvl="0" w:tplc="E3AE2530">
      <w:start w:val="2"/>
      <w:numFmt w:val="decimal"/>
      <w:lvlText w:val="%1"/>
      <w:lvlJc w:val="left"/>
      <w:pPr>
        <w:ind w:left="1949" w:hanging="420"/>
      </w:pPr>
      <w:rPr>
        <w:rFonts w:hint="default"/>
        <w:lang w:val="ru-RU" w:eastAsia="en-US" w:bidi="ar-SA"/>
      </w:rPr>
    </w:lvl>
    <w:lvl w:ilvl="1" w:tplc="24BA7DE2">
      <w:numFmt w:val="none"/>
      <w:lvlText w:val=""/>
      <w:lvlJc w:val="left"/>
      <w:pPr>
        <w:tabs>
          <w:tab w:val="num" w:pos="360"/>
        </w:tabs>
      </w:pPr>
    </w:lvl>
    <w:lvl w:ilvl="2" w:tplc="A852FC0E">
      <w:numFmt w:val="none"/>
      <w:lvlText w:val=""/>
      <w:lvlJc w:val="left"/>
      <w:pPr>
        <w:tabs>
          <w:tab w:val="num" w:pos="360"/>
        </w:tabs>
      </w:pPr>
    </w:lvl>
    <w:lvl w:ilvl="3" w:tplc="6004F68A">
      <w:numFmt w:val="bullet"/>
      <w:lvlText w:val="•"/>
      <w:lvlJc w:val="left"/>
      <w:pPr>
        <w:ind w:left="3055" w:hanging="564"/>
      </w:pPr>
      <w:rPr>
        <w:rFonts w:hint="default"/>
        <w:lang w:val="ru-RU" w:eastAsia="en-US" w:bidi="ar-SA"/>
      </w:rPr>
    </w:lvl>
    <w:lvl w:ilvl="4" w:tplc="D3842790">
      <w:numFmt w:val="bullet"/>
      <w:lvlText w:val="•"/>
      <w:lvlJc w:val="left"/>
      <w:pPr>
        <w:ind w:left="4171" w:hanging="564"/>
      </w:pPr>
      <w:rPr>
        <w:rFonts w:hint="default"/>
        <w:lang w:val="ru-RU" w:eastAsia="en-US" w:bidi="ar-SA"/>
      </w:rPr>
    </w:lvl>
    <w:lvl w:ilvl="5" w:tplc="176854A2">
      <w:numFmt w:val="bullet"/>
      <w:lvlText w:val="•"/>
      <w:lvlJc w:val="left"/>
      <w:pPr>
        <w:ind w:left="5287" w:hanging="564"/>
      </w:pPr>
      <w:rPr>
        <w:rFonts w:hint="default"/>
        <w:lang w:val="ru-RU" w:eastAsia="en-US" w:bidi="ar-SA"/>
      </w:rPr>
    </w:lvl>
    <w:lvl w:ilvl="6" w:tplc="463A985C">
      <w:numFmt w:val="bullet"/>
      <w:lvlText w:val="•"/>
      <w:lvlJc w:val="left"/>
      <w:pPr>
        <w:ind w:left="6403" w:hanging="564"/>
      </w:pPr>
      <w:rPr>
        <w:rFonts w:hint="default"/>
        <w:lang w:val="ru-RU" w:eastAsia="en-US" w:bidi="ar-SA"/>
      </w:rPr>
    </w:lvl>
    <w:lvl w:ilvl="7" w:tplc="B06A6EEA">
      <w:numFmt w:val="bullet"/>
      <w:lvlText w:val="•"/>
      <w:lvlJc w:val="left"/>
      <w:pPr>
        <w:ind w:left="7519" w:hanging="564"/>
      </w:pPr>
      <w:rPr>
        <w:rFonts w:hint="default"/>
        <w:lang w:val="ru-RU" w:eastAsia="en-US" w:bidi="ar-SA"/>
      </w:rPr>
    </w:lvl>
    <w:lvl w:ilvl="8" w:tplc="80FE0D80">
      <w:numFmt w:val="bullet"/>
      <w:lvlText w:val="•"/>
      <w:lvlJc w:val="left"/>
      <w:pPr>
        <w:ind w:left="8634" w:hanging="564"/>
      </w:pPr>
      <w:rPr>
        <w:rFonts w:hint="default"/>
        <w:lang w:val="ru-RU" w:eastAsia="en-US" w:bidi="ar-SA"/>
      </w:rPr>
    </w:lvl>
  </w:abstractNum>
  <w:abstractNum w:abstractNumId="9">
    <w:nsid w:val="57DF41D4"/>
    <w:multiLevelType w:val="hybridMultilevel"/>
    <w:tmpl w:val="841A3A46"/>
    <w:lvl w:ilvl="0" w:tplc="227C4F9A">
      <w:start w:val="3"/>
      <w:numFmt w:val="decimal"/>
      <w:lvlText w:val="%1"/>
      <w:lvlJc w:val="left"/>
      <w:pPr>
        <w:ind w:left="1222" w:hanging="696"/>
      </w:pPr>
      <w:rPr>
        <w:rFonts w:hint="default"/>
        <w:lang w:val="ru-RU" w:eastAsia="en-US" w:bidi="ar-SA"/>
      </w:rPr>
    </w:lvl>
    <w:lvl w:ilvl="1" w:tplc="415EFDC2">
      <w:numFmt w:val="none"/>
      <w:lvlText w:val=""/>
      <w:lvlJc w:val="left"/>
      <w:pPr>
        <w:tabs>
          <w:tab w:val="num" w:pos="360"/>
        </w:tabs>
      </w:pPr>
    </w:lvl>
    <w:lvl w:ilvl="2" w:tplc="8D7075D4">
      <w:numFmt w:val="bullet"/>
      <w:lvlText w:val="•"/>
      <w:lvlJc w:val="left"/>
      <w:pPr>
        <w:ind w:left="3165" w:hanging="696"/>
      </w:pPr>
      <w:rPr>
        <w:rFonts w:hint="default"/>
        <w:lang w:val="ru-RU" w:eastAsia="en-US" w:bidi="ar-SA"/>
      </w:rPr>
    </w:lvl>
    <w:lvl w:ilvl="3" w:tplc="A95EFB5C">
      <w:numFmt w:val="bullet"/>
      <w:lvlText w:val="•"/>
      <w:lvlJc w:val="left"/>
      <w:pPr>
        <w:ind w:left="4137" w:hanging="696"/>
      </w:pPr>
      <w:rPr>
        <w:rFonts w:hint="default"/>
        <w:lang w:val="ru-RU" w:eastAsia="en-US" w:bidi="ar-SA"/>
      </w:rPr>
    </w:lvl>
    <w:lvl w:ilvl="4" w:tplc="835AA302">
      <w:numFmt w:val="bullet"/>
      <w:lvlText w:val="•"/>
      <w:lvlJc w:val="left"/>
      <w:pPr>
        <w:ind w:left="5110" w:hanging="696"/>
      </w:pPr>
      <w:rPr>
        <w:rFonts w:hint="default"/>
        <w:lang w:val="ru-RU" w:eastAsia="en-US" w:bidi="ar-SA"/>
      </w:rPr>
    </w:lvl>
    <w:lvl w:ilvl="5" w:tplc="3666508E">
      <w:numFmt w:val="bullet"/>
      <w:lvlText w:val="•"/>
      <w:lvlJc w:val="left"/>
      <w:pPr>
        <w:ind w:left="6083" w:hanging="696"/>
      </w:pPr>
      <w:rPr>
        <w:rFonts w:hint="default"/>
        <w:lang w:val="ru-RU" w:eastAsia="en-US" w:bidi="ar-SA"/>
      </w:rPr>
    </w:lvl>
    <w:lvl w:ilvl="6" w:tplc="E104E5EE">
      <w:numFmt w:val="bullet"/>
      <w:lvlText w:val="•"/>
      <w:lvlJc w:val="left"/>
      <w:pPr>
        <w:ind w:left="7055" w:hanging="696"/>
      </w:pPr>
      <w:rPr>
        <w:rFonts w:hint="default"/>
        <w:lang w:val="ru-RU" w:eastAsia="en-US" w:bidi="ar-SA"/>
      </w:rPr>
    </w:lvl>
    <w:lvl w:ilvl="7" w:tplc="857EBEB2">
      <w:numFmt w:val="bullet"/>
      <w:lvlText w:val="•"/>
      <w:lvlJc w:val="left"/>
      <w:pPr>
        <w:ind w:left="8028" w:hanging="696"/>
      </w:pPr>
      <w:rPr>
        <w:rFonts w:hint="default"/>
        <w:lang w:val="ru-RU" w:eastAsia="en-US" w:bidi="ar-SA"/>
      </w:rPr>
    </w:lvl>
    <w:lvl w:ilvl="8" w:tplc="666CD180">
      <w:numFmt w:val="bullet"/>
      <w:lvlText w:val="•"/>
      <w:lvlJc w:val="left"/>
      <w:pPr>
        <w:ind w:left="9001" w:hanging="696"/>
      </w:pPr>
      <w:rPr>
        <w:rFonts w:hint="default"/>
        <w:lang w:val="ru-RU" w:eastAsia="en-US" w:bidi="ar-SA"/>
      </w:rPr>
    </w:lvl>
  </w:abstractNum>
  <w:abstractNum w:abstractNumId="10">
    <w:nsid w:val="5D5552AA"/>
    <w:multiLevelType w:val="hybridMultilevel"/>
    <w:tmpl w:val="1B76E440"/>
    <w:lvl w:ilvl="0" w:tplc="EDC08764">
      <w:numFmt w:val="bullet"/>
      <w:lvlText w:val="-"/>
      <w:lvlJc w:val="left"/>
      <w:pPr>
        <w:ind w:left="1865" w:hanging="1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0E1DA6">
      <w:numFmt w:val="bullet"/>
      <w:lvlText w:val="•"/>
      <w:lvlJc w:val="left"/>
      <w:pPr>
        <w:ind w:left="2768" w:hanging="188"/>
      </w:pPr>
      <w:rPr>
        <w:rFonts w:hint="default"/>
        <w:lang w:val="ru-RU" w:eastAsia="en-US" w:bidi="ar-SA"/>
      </w:rPr>
    </w:lvl>
    <w:lvl w:ilvl="2" w:tplc="C0502F86">
      <w:numFmt w:val="bullet"/>
      <w:lvlText w:val="•"/>
      <w:lvlJc w:val="left"/>
      <w:pPr>
        <w:ind w:left="3677" w:hanging="188"/>
      </w:pPr>
      <w:rPr>
        <w:rFonts w:hint="default"/>
        <w:lang w:val="ru-RU" w:eastAsia="en-US" w:bidi="ar-SA"/>
      </w:rPr>
    </w:lvl>
    <w:lvl w:ilvl="3" w:tplc="8CC87572">
      <w:numFmt w:val="bullet"/>
      <w:lvlText w:val="•"/>
      <w:lvlJc w:val="left"/>
      <w:pPr>
        <w:ind w:left="4585" w:hanging="188"/>
      </w:pPr>
      <w:rPr>
        <w:rFonts w:hint="default"/>
        <w:lang w:val="ru-RU" w:eastAsia="en-US" w:bidi="ar-SA"/>
      </w:rPr>
    </w:lvl>
    <w:lvl w:ilvl="4" w:tplc="FC74BB2A">
      <w:numFmt w:val="bullet"/>
      <w:lvlText w:val="•"/>
      <w:lvlJc w:val="left"/>
      <w:pPr>
        <w:ind w:left="5494" w:hanging="188"/>
      </w:pPr>
      <w:rPr>
        <w:rFonts w:hint="default"/>
        <w:lang w:val="ru-RU" w:eastAsia="en-US" w:bidi="ar-SA"/>
      </w:rPr>
    </w:lvl>
    <w:lvl w:ilvl="5" w:tplc="D10E8B98">
      <w:numFmt w:val="bullet"/>
      <w:lvlText w:val="•"/>
      <w:lvlJc w:val="left"/>
      <w:pPr>
        <w:ind w:left="6403" w:hanging="188"/>
      </w:pPr>
      <w:rPr>
        <w:rFonts w:hint="default"/>
        <w:lang w:val="ru-RU" w:eastAsia="en-US" w:bidi="ar-SA"/>
      </w:rPr>
    </w:lvl>
    <w:lvl w:ilvl="6" w:tplc="B0AC6302">
      <w:numFmt w:val="bullet"/>
      <w:lvlText w:val="•"/>
      <w:lvlJc w:val="left"/>
      <w:pPr>
        <w:ind w:left="7311" w:hanging="188"/>
      </w:pPr>
      <w:rPr>
        <w:rFonts w:hint="default"/>
        <w:lang w:val="ru-RU" w:eastAsia="en-US" w:bidi="ar-SA"/>
      </w:rPr>
    </w:lvl>
    <w:lvl w:ilvl="7" w:tplc="DDE08B3C">
      <w:numFmt w:val="bullet"/>
      <w:lvlText w:val="•"/>
      <w:lvlJc w:val="left"/>
      <w:pPr>
        <w:ind w:left="8220" w:hanging="188"/>
      </w:pPr>
      <w:rPr>
        <w:rFonts w:hint="default"/>
        <w:lang w:val="ru-RU" w:eastAsia="en-US" w:bidi="ar-SA"/>
      </w:rPr>
    </w:lvl>
    <w:lvl w:ilvl="8" w:tplc="ECD66CFE">
      <w:numFmt w:val="bullet"/>
      <w:lvlText w:val="•"/>
      <w:lvlJc w:val="left"/>
      <w:pPr>
        <w:ind w:left="9129" w:hanging="188"/>
      </w:pPr>
      <w:rPr>
        <w:rFonts w:hint="default"/>
        <w:lang w:val="ru-RU" w:eastAsia="en-US" w:bidi="ar-SA"/>
      </w:rPr>
    </w:lvl>
  </w:abstractNum>
  <w:abstractNum w:abstractNumId="11">
    <w:nsid w:val="5E9B306A"/>
    <w:multiLevelType w:val="hybridMultilevel"/>
    <w:tmpl w:val="3E3CD020"/>
    <w:lvl w:ilvl="0" w:tplc="EDBA81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6912157"/>
    <w:multiLevelType w:val="multilevel"/>
    <w:tmpl w:val="75A4A87E"/>
    <w:lvl w:ilvl="0">
      <w:start w:val="4"/>
      <w:numFmt w:val="decimal"/>
      <w:lvlText w:val="%1"/>
      <w:lvlJc w:val="left"/>
      <w:pPr>
        <w:ind w:left="212" w:hanging="86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8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4536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3">
      <w:start w:val="1"/>
      <w:numFmt w:val="decimal"/>
      <w:lvlText w:val="%3.%4."/>
      <w:lvlJc w:val="left"/>
      <w:pPr>
        <w:ind w:left="212" w:hanging="627"/>
      </w:pPr>
      <w:rPr>
        <w:rFonts w:ascii="Times New Roman" w:eastAsia="Times New Roman" w:hAnsi="Times New Roman" w:cs="Times New Roman" w:hint="default"/>
        <w:i w:val="0"/>
        <w:spacing w:val="0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6608" w:hanging="62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298" w:hanging="62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988" w:hanging="62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677" w:hanging="62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67" w:hanging="627"/>
      </w:pPr>
      <w:rPr>
        <w:rFonts w:hint="default"/>
        <w:lang w:val="ru-RU" w:eastAsia="ru-RU" w:bidi="ru-RU"/>
      </w:rPr>
    </w:lvl>
  </w:abstractNum>
  <w:abstractNum w:abstractNumId="13">
    <w:nsid w:val="67D52F84"/>
    <w:multiLevelType w:val="multilevel"/>
    <w:tmpl w:val="21E6DECE"/>
    <w:lvl w:ilvl="0">
      <w:start w:val="1"/>
      <w:numFmt w:val="decimal"/>
      <w:lvlText w:val="%1"/>
      <w:lvlJc w:val="left"/>
      <w:pPr>
        <w:ind w:left="212" w:hanging="70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2" w:hanging="708"/>
      </w:pPr>
      <w:rPr>
        <w:rFonts w:ascii="Times New Roman" w:eastAsia="Times New Roman" w:hAnsi="Times New Roman" w:cs="Times New Roman" w:hint="default"/>
        <w:i w:val="0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25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77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0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8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35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88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41" w:hanging="708"/>
      </w:pPr>
      <w:rPr>
        <w:rFonts w:hint="default"/>
        <w:lang w:val="ru-RU" w:eastAsia="ru-RU" w:bidi="ru-RU"/>
      </w:rPr>
    </w:lvl>
  </w:abstractNum>
  <w:num w:numId="1">
    <w:abstractNumId w:val="13"/>
  </w:num>
  <w:num w:numId="2">
    <w:abstractNumId w:val="12"/>
  </w:num>
  <w:num w:numId="3">
    <w:abstractNumId w:val="3"/>
  </w:num>
  <w:num w:numId="4">
    <w:abstractNumId w:val="4"/>
  </w:num>
  <w:num w:numId="5">
    <w:abstractNumId w:val="11"/>
  </w:num>
  <w:num w:numId="6">
    <w:abstractNumId w:val="8"/>
  </w:num>
  <w:num w:numId="7">
    <w:abstractNumId w:val="5"/>
  </w:num>
  <w:num w:numId="8">
    <w:abstractNumId w:val="7"/>
  </w:num>
  <w:num w:numId="9">
    <w:abstractNumId w:val="9"/>
  </w:num>
  <w:num w:numId="10">
    <w:abstractNumId w:val="10"/>
  </w:num>
  <w:num w:numId="11">
    <w:abstractNumId w:val="1"/>
  </w:num>
  <w:num w:numId="12">
    <w:abstractNumId w:val="6"/>
  </w:num>
  <w:num w:numId="13">
    <w:abstractNumId w:val="2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E0FEB"/>
    <w:rsid w:val="00011A78"/>
    <w:rsid w:val="000D10AD"/>
    <w:rsid w:val="000F217F"/>
    <w:rsid w:val="00104A16"/>
    <w:rsid w:val="001068B7"/>
    <w:rsid w:val="001B1459"/>
    <w:rsid w:val="001E0FEB"/>
    <w:rsid w:val="00202506"/>
    <w:rsid w:val="002566E9"/>
    <w:rsid w:val="002C28BA"/>
    <w:rsid w:val="002D6AA8"/>
    <w:rsid w:val="00305F2A"/>
    <w:rsid w:val="00390F4F"/>
    <w:rsid w:val="003B73DF"/>
    <w:rsid w:val="003E55D7"/>
    <w:rsid w:val="00426D3F"/>
    <w:rsid w:val="004C33B7"/>
    <w:rsid w:val="004F6F63"/>
    <w:rsid w:val="00512586"/>
    <w:rsid w:val="00526375"/>
    <w:rsid w:val="00621DAD"/>
    <w:rsid w:val="006469DB"/>
    <w:rsid w:val="00745DEE"/>
    <w:rsid w:val="008769AB"/>
    <w:rsid w:val="008A3BB7"/>
    <w:rsid w:val="009E3C1D"/>
    <w:rsid w:val="00A036FB"/>
    <w:rsid w:val="00B05AB5"/>
    <w:rsid w:val="00B13C7F"/>
    <w:rsid w:val="00BB70CB"/>
    <w:rsid w:val="00C230CE"/>
    <w:rsid w:val="00CE0FCE"/>
    <w:rsid w:val="00D972B5"/>
    <w:rsid w:val="00DD4991"/>
    <w:rsid w:val="00E32EB3"/>
    <w:rsid w:val="00FF49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3DF"/>
  </w:style>
  <w:style w:type="paragraph" w:styleId="1">
    <w:name w:val="heading 1"/>
    <w:basedOn w:val="a"/>
    <w:link w:val="10"/>
    <w:uiPriority w:val="1"/>
    <w:qFormat/>
    <w:rsid w:val="001E0FEB"/>
    <w:pPr>
      <w:widowControl w:val="0"/>
      <w:autoSpaceDE w:val="0"/>
      <w:autoSpaceDN w:val="0"/>
      <w:spacing w:after="0" w:line="240" w:lineRule="auto"/>
      <w:ind w:left="11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E0FEB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3">
    <w:name w:val="Body Text"/>
    <w:basedOn w:val="a"/>
    <w:link w:val="a4"/>
    <w:uiPriority w:val="1"/>
    <w:qFormat/>
    <w:rsid w:val="001E0F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1E0F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1E0FEB"/>
    <w:pPr>
      <w:widowControl w:val="0"/>
      <w:autoSpaceDE w:val="0"/>
      <w:autoSpaceDN w:val="0"/>
      <w:spacing w:after="0" w:line="240" w:lineRule="auto"/>
      <w:ind w:left="482" w:hanging="361"/>
    </w:pPr>
    <w:rPr>
      <w:rFonts w:ascii="Times New Roman" w:eastAsia="Times New Roman" w:hAnsi="Times New Roman" w:cs="Times New Roman"/>
      <w:lang w:eastAsia="en-US"/>
    </w:rPr>
  </w:style>
  <w:style w:type="paragraph" w:styleId="a6">
    <w:name w:val="footnote text"/>
    <w:basedOn w:val="a"/>
    <w:link w:val="a7"/>
    <w:uiPriority w:val="99"/>
    <w:unhideWhenUsed/>
    <w:rsid w:val="001E0FE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1E0FEB"/>
    <w:rPr>
      <w:rFonts w:ascii="Times New Roman" w:eastAsia="Calibri" w:hAnsi="Times New Roman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104A16"/>
    <w:rPr>
      <w:vertAlign w:val="superscript"/>
    </w:rPr>
  </w:style>
  <w:style w:type="paragraph" w:customStyle="1" w:styleId="formattext">
    <w:name w:val="formattext"/>
    <w:basedOn w:val="a"/>
    <w:rsid w:val="0010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972B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972B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FontStyle80">
    <w:name w:val="Font Style80"/>
    <w:uiPriority w:val="99"/>
    <w:rsid w:val="00011A78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CE0FCE"/>
    <w:pPr>
      <w:widowControl w:val="0"/>
      <w:autoSpaceDE w:val="0"/>
      <w:autoSpaceDN w:val="0"/>
      <w:adjustRightInd w:val="0"/>
      <w:spacing w:after="0" w:line="460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CE0FCE"/>
    <w:pPr>
      <w:widowControl w:val="0"/>
      <w:autoSpaceDE w:val="0"/>
      <w:autoSpaceDN w:val="0"/>
      <w:adjustRightInd w:val="0"/>
      <w:spacing w:after="0" w:line="45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CE0FCE"/>
    <w:pPr>
      <w:widowControl w:val="0"/>
      <w:autoSpaceDE w:val="0"/>
      <w:autoSpaceDN w:val="0"/>
      <w:adjustRightInd w:val="0"/>
      <w:spacing w:after="0" w:line="484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CE0F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CE0FCE"/>
    <w:pPr>
      <w:widowControl w:val="0"/>
      <w:autoSpaceDE w:val="0"/>
      <w:autoSpaceDN w:val="0"/>
      <w:adjustRightInd w:val="0"/>
      <w:spacing w:after="0" w:line="473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CE0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CE0FCE"/>
    <w:pPr>
      <w:widowControl w:val="0"/>
      <w:autoSpaceDE w:val="0"/>
      <w:autoSpaceDN w:val="0"/>
      <w:adjustRightInd w:val="0"/>
      <w:spacing w:after="0" w:line="480" w:lineRule="exact"/>
      <w:ind w:firstLine="4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9">
    <w:name w:val="Font Style79"/>
    <w:uiPriority w:val="99"/>
    <w:rsid w:val="00CE0FCE"/>
    <w:rPr>
      <w:rFonts w:ascii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1E0FEB"/>
    <w:pPr>
      <w:widowControl w:val="0"/>
      <w:autoSpaceDE w:val="0"/>
      <w:autoSpaceDN w:val="0"/>
      <w:spacing w:after="0" w:line="240" w:lineRule="auto"/>
      <w:ind w:left="11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E0FEB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3">
    <w:name w:val="Body Text"/>
    <w:basedOn w:val="a"/>
    <w:link w:val="a4"/>
    <w:uiPriority w:val="1"/>
    <w:qFormat/>
    <w:rsid w:val="001E0F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1E0F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1E0FEB"/>
    <w:pPr>
      <w:widowControl w:val="0"/>
      <w:autoSpaceDE w:val="0"/>
      <w:autoSpaceDN w:val="0"/>
      <w:spacing w:after="0" w:line="240" w:lineRule="auto"/>
      <w:ind w:left="482" w:hanging="361"/>
    </w:pPr>
    <w:rPr>
      <w:rFonts w:ascii="Times New Roman" w:eastAsia="Times New Roman" w:hAnsi="Times New Roman" w:cs="Times New Roman"/>
      <w:lang w:eastAsia="en-US"/>
    </w:rPr>
  </w:style>
  <w:style w:type="paragraph" w:styleId="a6">
    <w:name w:val="footnote text"/>
    <w:basedOn w:val="a"/>
    <w:link w:val="a7"/>
    <w:uiPriority w:val="99"/>
    <w:unhideWhenUsed/>
    <w:rsid w:val="001E0FEB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1E0FEB"/>
    <w:rPr>
      <w:rFonts w:ascii="Times New Roman" w:eastAsia="Calibri" w:hAnsi="Times New Roman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104A16"/>
    <w:rPr>
      <w:vertAlign w:val="superscript"/>
    </w:rPr>
  </w:style>
  <w:style w:type="paragraph" w:customStyle="1" w:styleId="formattext">
    <w:name w:val="formattext"/>
    <w:basedOn w:val="a"/>
    <w:rsid w:val="0010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972B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972B5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character" w:customStyle="1" w:styleId="FontStyle80">
    <w:name w:val="Font Style80"/>
    <w:uiPriority w:val="99"/>
    <w:rsid w:val="00011A78"/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CE0FCE"/>
    <w:pPr>
      <w:widowControl w:val="0"/>
      <w:autoSpaceDE w:val="0"/>
      <w:autoSpaceDN w:val="0"/>
      <w:adjustRightInd w:val="0"/>
      <w:spacing w:after="0" w:line="460" w:lineRule="exact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CE0FCE"/>
    <w:pPr>
      <w:widowControl w:val="0"/>
      <w:autoSpaceDE w:val="0"/>
      <w:autoSpaceDN w:val="0"/>
      <w:adjustRightInd w:val="0"/>
      <w:spacing w:after="0" w:line="459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CE0FCE"/>
    <w:pPr>
      <w:widowControl w:val="0"/>
      <w:autoSpaceDE w:val="0"/>
      <w:autoSpaceDN w:val="0"/>
      <w:adjustRightInd w:val="0"/>
      <w:spacing w:after="0" w:line="484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CE0F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CE0FCE"/>
    <w:pPr>
      <w:widowControl w:val="0"/>
      <w:autoSpaceDE w:val="0"/>
      <w:autoSpaceDN w:val="0"/>
      <w:adjustRightInd w:val="0"/>
      <w:spacing w:after="0" w:line="473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CE0F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CE0FCE"/>
    <w:pPr>
      <w:widowControl w:val="0"/>
      <w:autoSpaceDE w:val="0"/>
      <w:autoSpaceDN w:val="0"/>
      <w:adjustRightInd w:val="0"/>
      <w:spacing w:after="0" w:line="480" w:lineRule="exact"/>
      <w:ind w:firstLine="4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9">
    <w:name w:val="Font Style79"/>
    <w:uiPriority w:val="99"/>
    <w:rsid w:val="00CE0FCE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82A8D-3892-4246-88A0-12AD33D6A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4810</Words>
  <Characters>27423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Гость</cp:lastModifiedBy>
  <cp:revision>5</cp:revision>
  <dcterms:created xsi:type="dcterms:W3CDTF">2021-09-28T17:11:00Z</dcterms:created>
  <dcterms:modified xsi:type="dcterms:W3CDTF">2021-09-29T07:16:00Z</dcterms:modified>
</cp:coreProperties>
</file>